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D42" w:rsidRPr="001D64A5" w:rsidRDefault="00254D42" w:rsidP="00254D42">
      <w:pPr>
        <w:pStyle w:val="1"/>
        <w:spacing w:before="0" w:after="0" w:line="240" w:lineRule="atLeast"/>
        <w:jc w:val="right"/>
        <w:rPr>
          <w:sz w:val="20"/>
        </w:rPr>
      </w:pPr>
      <w:r w:rsidRPr="001D64A5">
        <w:rPr>
          <w:sz w:val="20"/>
        </w:rPr>
        <w:t>Приложение 1</w:t>
      </w:r>
    </w:p>
    <w:p w:rsidR="00254D42" w:rsidRDefault="00254D42" w:rsidP="00254D42">
      <w:pPr>
        <w:pStyle w:val="1"/>
        <w:spacing w:before="0" w:after="0" w:line="240" w:lineRule="atLeast"/>
        <w:jc w:val="right"/>
        <w:rPr>
          <w:sz w:val="20"/>
        </w:rPr>
      </w:pPr>
      <w:r>
        <w:rPr>
          <w:sz w:val="20"/>
        </w:rPr>
        <w:t xml:space="preserve">к Постановлению администрации </w:t>
      </w:r>
    </w:p>
    <w:p w:rsidR="00254D42" w:rsidRDefault="00254D42" w:rsidP="00254D42">
      <w:pPr>
        <w:pStyle w:val="1"/>
        <w:spacing w:before="0" w:after="0" w:line="240" w:lineRule="atLeast"/>
        <w:jc w:val="right"/>
        <w:rPr>
          <w:sz w:val="20"/>
        </w:rPr>
      </w:pPr>
      <w:r>
        <w:rPr>
          <w:sz w:val="20"/>
        </w:rPr>
        <w:t xml:space="preserve">Боготольского района </w:t>
      </w:r>
    </w:p>
    <w:p w:rsidR="00254D42" w:rsidRDefault="00254D42" w:rsidP="00254D42">
      <w:pPr>
        <w:pStyle w:val="1"/>
        <w:spacing w:before="0" w:after="0" w:line="240" w:lineRule="atLeast"/>
        <w:jc w:val="right"/>
        <w:rPr>
          <w:sz w:val="20"/>
        </w:rPr>
      </w:pPr>
      <w:r>
        <w:rPr>
          <w:sz w:val="20"/>
        </w:rPr>
        <w:t xml:space="preserve">от </w:t>
      </w:r>
      <w:r w:rsidR="001D64A5">
        <w:rPr>
          <w:sz w:val="20"/>
        </w:rPr>
        <w:t>18.</w:t>
      </w:r>
      <w:r>
        <w:rPr>
          <w:sz w:val="20"/>
        </w:rPr>
        <w:t>07.2013 г №</w:t>
      </w:r>
      <w:r w:rsidR="001D64A5">
        <w:rPr>
          <w:sz w:val="20"/>
        </w:rPr>
        <w:t xml:space="preserve"> 493</w:t>
      </w:r>
      <w:r>
        <w:rPr>
          <w:sz w:val="20"/>
        </w:rPr>
        <w:t>-п</w:t>
      </w:r>
    </w:p>
    <w:p w:rsidR="00FE07F0" w:rsidRDefault="00FE07F0" w:rsidP="00753ECD">
      <w:pPr>
        <w:pStyle w:val="1"/>
        <w:spacing w:before="0" w:after="0" w:line="240" w:lineRule="atLeast"/>
        <w:jc w:val="center"/>
        <w:rPr>
          <w:sz w:val="20"/>
        </w:rPr>
      </w:pPr>
    </w:p>
    <w:p w:rsidR="00186774" w:rsidRDefault="00186774" w:rsidP="00935F4D">
      <w:pPr>
        <w:pStyle w:val="1"/>
        <w:spacing w:before="0" w:after="0" w:line="240" w:lineRule="atLeast"/>
        <w:jc w:val="center"/>
        <w:rPr>
          <w:sz w:val="20"/>
        </w:rPr>
      </w:pPr>
    </w:p>
    <w:p w:rsidR="00601836" w:rsidRPr="00601836" w:rsidRDefault="00601836" w:rsidP="0060183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01836">
        <w:rPr>
          <w:rFonts w:ascii="Times New Roman" w:hAnsi="Times New Roman" w:cs="Times New Roman"/>
          <w:sz w:val="28"/>
          <w:szCs w:val="28"/>
        </w:rPr>
        <w:t>1. ПАСПОРТ ПРОГРАММЫ</w:t>
      </w:r>
    </w:p>
    <w:p w:rsidR="00601836" w:rsidRDefault="00601836" w:rsidP="009F7981">
      <w:pPr>
        <w:pStyle w:val="1"/>
        <w:spacing w:before="0" w:after="0" w:line="360" w:lineRule="auto"/>
        <w:jc w:val="both"/>
        <w:rPr>
          <w:rStyle w:val="FontStyle62"/>
          <w:i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F7981" w:rsidRPr="00753ECD" w:rsidTr="00F53D08">
        <w:tc>
          <w:tcPr>
            <w:tcW w:w="4785" w:type="dxa"/>
          </w:tcPr>
          <w:p w:rsidR="009F7981" w:rsidRPr="00753ECD" w:rsidRDefault="009F7981" w:rsidP="00601836">
            <w:pPr>
              <w:pStyle w:val="a3"/>
            </w:pPr>
            <w:r w:rsidRPr="00753ECD">
              <w:t>Наименование программы</w:t>
            </w:r>
          </w:p>
        </w:tc>
        <w:tc>
          <w:tcPr>
            <w:tcW w:w="4786" w:type="dxa"/>
            <w:vAlign w:val="center"/>
          </w:tcPr>
          <w:p w:rsidR="009F7981" w:rsidRPr="00753ECD" w:rsidRDefault="009F7981" w:rsidP="00601836">
            <w:pPr>
              <w:pStyle w:val="a3"/>
            </w:pPr>
            <w:r w:rsidRPr="00753ECD">
              <w:t xml:space="preserve">Долгосрочная целевая программа </w:t>
            </w:r>
            <w:r w:rsidR="008D44B1" w:rsidRPr="00753ECD">
              <w:rPr>
                <w:shd w:val="clear" w:color="auto" w:fill="FFFFFF"/>
              </w:rPr>
              <w:t>«Развитие туризма в Боготольском районе на 2013 – 2015 годы»</w:t>
            </w:r>
          </w:p>
        </w:tc>
      </w:tr>
      <w:tr w:rsidR="009F7981" w:rsidRPr="00753ECD" w:rsidTr="00F53D08">
        <w:tc>
          <w:tcPr>
            <w:tcW w:w="4785" w:type="dxa"/>
          </w:tcPr>
          <w:p w:rsidR="009F7981" w:rsidRPr="00753ECD" w:rsidRDefault="009F7981" w:rsidP="00601836">
            <w:pPr>
              <w:pStyle w:val="a3"/>
            </w:pPr>
            <w:r w:rsidRPr="00753ECD">
              <w:t>Основание для разработки программы:</w:t>
            </w:r>
          </w:p>
          <w:p w:rsidR="009F7981" w:rsidRPr="00753ECD" w:rsidRDefault="009F7981" w:rsidP="00601836">
            <w:pPr>
              <w:pStyle w:val="a3"/>
            </w:pPr>
          </w:p>
        </w:tc>
        <w:tc>
          <w:tcPr>
            <w:tcW w:w="4786" w:type="dxa"/>
            <w:vAlign w:val="center"/>
          </w:tcPr>
          <w:p w:rsidR="009F7981" w:rsidRPr="0029330F" w:rsidRDefault="00345A0C" w:rsidP="00A60D2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30F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24.11.1996 № 132-ФЗ «Об основах туристкой деятельности в Российской Федерации»</w:t>
            </w:r>
            <w:r w:rsidR="00CB0663" w:rsidRPr="0029330F">
              <w:rPr>
                <w:rFonts w:ascii="Times New Roman" w:hAnsi="Times New Roman" w:cs="Times New Roman"/>
                <w:sz w:val="24"/>
                <w:szCs w:val="24"/>
              </w:rPr>
              <w:t xml:space="preserve">; Постановление правительства Российской Федерации от 02.08.2011 г. № 644 «Об утверждении </w:t>
            </w:r>
            <w:r w:rsidR="00A60D2D">
              <w:rPr>
                <w:rFonts w:ascii="Times New Roman" w:hAnsi="Times New Roman" w:cs="Times New Roman"/>
                <w:sz w:val="24"/>
                <w:szCs w:val="24"/>
              </w:rPr>
              <w:t>Федеральной целевой программы</w:t>
            </w:r>
            <w:r w:rsidR="00CB0663" w:rsidRPr="0029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D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B0663" w:rsidRPr="0029330F">
              <w:rPr>
                <w:rFonts w:ascii="Times New Roman" w:hAnsi="Times New Roman" w:cs="Times New Roman"/>
                <w:sz w:val="24"/>
                <w:szCs w:val="24"/>
              </w:rPr>
              <w:t>Развитие внутреннего и въездного туризма в Российской Федерации (2011 - 2018 годы)»</w:t>
            </w:r>
            <w:r w:rsidR="0029330F" w:rsidRPr="0029330F">
              <w:rPr>
                <w:rFonts w:ascii="Times New Roman" w:hAnsi="Times New Roman" w:cs="Times New Roman"/>
                <w:sz w:val="24"/>
                <w:szCs w:val="24"/>
              </w:rPr>
              <w:t>; Постановление администрации Боготольского района от  10.0</w:t>
            </w:r>
            <w:r w:rsidR="00A60D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9330F" w:rsidRPr="0029330F">
              <w:rPr>
                <w:rFonts w:ascii="Times New Roman" w:hAnsi="Times New Roman" w:cs="Times New Roman"/>
                <w:sz w:val="24"/>
                <w:szCs w:val="24"/>
              </w:rPr>
              <w:t>.2009 г. № 175-п «</w:t>
            </w:r>
            <w:r w:rsidR="0029330F" w:rsidRPr="0029330F">
              <w:rPr>
                <w:rStyle w:val="FontStyle62"/>
              </w:rPr>
              <w:t xml:space="preserve">Об утверждении порядка принятия решений о разработке, формирования и реализации долгосрочных целевых программ, порядка </w:t>
            </w:r>
            <w:proofErr w:type="gramStart"/>
            <w:r w:rsidR="0029330F" w:rsidRPr="0029330F">
              <w:rPr>
                <w:rStyle w:val="FontStyle62"/>
              </w:rPr>
              <w:t>проведения оценки эффективности реализации долгосрочных целевых программ</w:t>
            </w:r>
            <w:proofErr w:type="gramEnd"/>
            <w:r w:rsidR="0029330F" w:rsidRPr="0029330F">
              <w:rPr>
                <w:rStyle w:val="FontStyle62"/>
              </w:rPr>
              <w:t>»</w:t>
            </w:r>
          </w:p>
        </w:tc>
      </w:tr>
      <w:tr w:rsidR="00F53D08" w:rsidRPr="00753ECD" w:rsidTr="00F53D08">
        <w:tc>
          <w:tcPr>
            <w:tcW w:w="4785" w:type="dxa"/>
          </w:tcPr>
          <w:p w:rsidR="00F53D08" w:rsidRPr="00753ECD" w:rsidRDefault="00F53D08" w:rsidP="00601836">
            <w:pPr>
              <w:pStyle w:val="a3"/>
            </w:pPr>
            <w:r w:rsidRPr="00753ECD">
              <w:t>Муниципальный заказчик программы</w:t>
            </w:r>
          </w:p>
        </w:tc>
        <w:tc>
          <w:tcPr>
            <w:tcW w:w="4786" w:type="dxa"/>
            <w:vAlign w:val="center"/>
          </w:tcPr>
          <w:p w:rsidR="00F53D08" w:rsidRPr="00753ECD" w:rsidRDefault="00F53D08" w:rsidP="00601836">
            <w:pPr>
              <w:pStyle w:val="a3"/>
            </w:pPr>
            <w:r w:rsidRPr="00753ECD">
              <w:rPr>
                <w:rStyle w:val="FontStyle62"/>
              </w:rPr>
              <w:t>Администрация Боготольского района</w:t>
            </w:r>
          </w:p>
        </w:tc>
      </w:tr>
      <w:tr w:rsidR="009F7981" w:rsidRPr="00753ECD" w:rsidTr="00F53D08">
        <w:tc>
          <w:tcPr>
            <w:tcW w:w="4785" w:type="dxa"/>
          </w:tcPr>
          <w:p w:rsidR="009F7981" w:rsidRPr="00753ECD" w:rsidRDefault="00F53D08" w:rsidP="00601836">
            <w:pPr>
              <w:pStyle w:val="a3"/>
            </w:pPr>
            <w:r w:rsidRPr="00753ECD">
              <w:t>Исполнители мероприятий программы</w:t>
            </w:r>
          </w:p>
        </w:tc>
        <w:tc>
          <w:tcPr>
            <w:tcW w:w="4786" w:type="dxa"/>
            <w:vAlign w:val="center"/>
          </w:tcPr>
          <w:p w:rsidR="009F7981" w:rsidRPr="00753ECD" w:rsidRDefault="00F53D08" w:rsidP="00601836">
            <w:pPr>
              <w:pStyle w:val="a3"/>
            </w:pPr>
            <w:r w:rsidRPr="00753ECD">
              <w:t>Отдел физкультуры и спорта администрации Боготольского района;</w:t>
            </w:r>
          </w:p>
          <w:p w:rsidR="00F53D08" w:rsidRPr="00753ECD" w:rsidRDefault="00F53D08" w:rsidP="00601836">
            <w:pPr>
              <w:pStyle w:val="a3"/>
            </w:pPr>
            <w:r w:rsidRPr="00753ECD">
              <w:t xml:space="preserve">муниципальное </w:t>
            </w:r>
            <w:r w:rsidR="008D44B1" w:rsidRPr="00753ECD">
              <w:t xml:space="preserve">бюджетное </w:t>
            </w:r>
            <w:r w:rsidRPr="00753ECD">
              <w:t xml:space="preserve">учреждение </w:t>
            </w:r>
          </w:p>
          <w:p w:rsidR="00F53D08" w:rsidRPr="00753ECD" w:rsidRDefault="00F53D08" w:rsidP="00601836">
            <w:pPr>
              <w:pStyle w:val="a3"/>
            </w:pPr>
            <w:r w:rsidRPr="00753ECD">
              <w:t xml:space="preserve">спортивно-оздоровительный клуб «Олимпиец»; </w:t>
            </w:r>
          </w:p>
          <w:p w:rsidR="008D44B1" w:rsidRPr="00753ECD" w:rsidRDefault="00F53D08" w:rsidP="00601836">
            <w:pPr>
              <w:pStyle w:val="a3"/>
            </w:pPr>
            <w:r w:rsidRPr="00753ECD">
              <w:t>муниципальное автономное учреждение спортивно-оздоровительная база отдыха «Сосновый бор»</w:t>
            </w:r>
            <w:r w:rsidR="00A60D2D">
              <w:t>.</w:t>
            </w:r>
          </w:p>
        </w:tc>
      </w:tr>
      <w:tr w:rsidR="009F7981" w:rsidRPr="00753ECD" w:rsidTr="00F53D08">
        <w:tc>
          <w:tcPr>
            <w:tcW w:w="4785" w:type="dxa"/>
          </w:tcPr>
          <w:p w:rsidR="009F7981" w:rsidRPr="00753ECD" w:rsidRDefault="00F53D08" w:rsidP="00601836">
            <w:pPr>
              <w:pStyle w:val="a3"/>
            </w:pPr>
            <w:r w:rsidRPr="00753ECD">
              <w:t>Разработчики программы</w:t>
            </w:r>
          </w:p>
        </w:tc>
        <w:tc>
          <w:tcPr>
            <w:tcW w:w="4786" w:type="dxa"/>
            <w:vAlign w:val="center"/>
          </w:tcPr>
          <w:p w:rsidR="009F7981" w:rsidRPr="00753ECD" w:rsidRDefault="00F53D08" w:rsidP="00601836">
            <w:pPr>
              <w:pStyle w:val="a3"/>
            </w:pPr>
            <w:r w:rsidRPr="00753ECD">
              <w:t>Отдел физкультуры и спорта</w:t>
            </w:r>
            <w:r w:rsidR="00D362AE" w:rsidRPr="00753ECD">
              <w:t xml:space="preserve"> администрации Боготольского района</w:t>
            </w:r>
          </w:p>
        </w:tc>
      </w:tr>
      <w:tr w:rsidR="009F7981" w:rsidRPr="00753ECD" w:rsidTr="00F53D08">
        <w:tc>
          <w:tcPr>
            <w:tcW w:w="4785" w:type="dxa"/>
          </w:tcPr>
          <w:p w:rsidR="009F7981" w:rsidRPr="00753ECD" w:rsidRDefault="00416B71" w:rsidP="00601836">
            <w:pPr>
              <w:pStyle w:val="a3"/>
            </w:pPr>
            <w:r w:rsidRPr="00753ECD">
              <w:t>Главный распорядитель бюджетных средств</w:t>
            </w:r>
          </w:p>
        </w:tc>
        <w:tc>
          <w:tcPr>
            <w:tcW w:w="4786" w:type="dxa"/>
            <w:vAlign w:val="center"/>
          </w:tcPr>
          <w:p w:rsidR="009F7981" w:rsidRPr="00753ECD" w:rsidRDefault="00416B71" w:rsidP="00601836">
            <w:pPr>
              <w:pStyle w:val="a3"/>
            </w:pPr>
            <w:r w:rsidRPr="00753ECD">
              <w:rPr>
                <w:rStyle w:val="FontStyle62"/>
              </w:rPr>
              <w:t>Администрация Боготольского района</w:t>
            </w:r>
          </w:p>
        </w:tc>
      </w:tr>
      <w:tr w:rsidR="009F7981" w:rsidRPr="00753ECD" w:rsidTr="00F53D08">
        <w:tc>
          <w:tcPr>
            <w:tcW w:w="4785" w:type="dxa"/>
          </w:tcPr>
          <w:p w:rsidR="009F7981" w:rsidRPr="00753ECD" w:rsidRDefault="00F4780C" w:rsidP="00601836">
            <w:pPr>
              <w:pStyle w:val="a3"/>
            </w:pPr>
            <w:r w:rsidRPr="00753ECD">
              <w:t>Цели и задачи программы</w:t>
            </w:r>
          </w:p>
        </w:tc>
        <w:tc>
          <w:tcPr>
            <w:tcW w:w="4786" w:type="dxa"/>
            <w:vAlign w:val="center"/>
          </w:tcPr>
          <w:p w:rsidR="009011DF" w:rsidRPr="00753ECD" w:rsidRDefault="00A60D2D" w:rsidP="00EB191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Цели: о</w:t>
            </w:r>
            <w:r w:rsidR="009011DF" w:rsidRPr="00753ECD">
              <w:rPr>
                <w:rFonts w:ascii="Times New Roman" w:hAnsi="Times New Roman" w:cs="Times New Roman"/>
                <w:sz w:val="24"/>
                <w:szCs w:val="24"/>
              </w:rPr>
              <w:t>беспечение условий для устойчивого развития туризма;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3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жизни сельского населения путем расширения масштабов его занятости и увеличения доходов на основе развития сельского туризма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развитие новой отрасли экономики – туристического бизнеса.</w:t>
            </w:r>
            <w:r w:rsidRPr="00753E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011DF" w:rsidRPr="00753ECD" w:rsidRDefault="00A60D2D" w:rsidP="00EB191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  <w:r w:rsidR="009011DF" w:rsidRPr="00753ECD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нормативно-правовой </w:t>
            </w:r>
            <w:r w:rsidR="00D912C0" w:rsidRPr="00753ECD">
              <w:rPr>
                <w:rFonts w:ascii="Times New Roman" w:hAnsi="Times New Roman" w:cs="Times New Roman"/>
                <w:sz w:val="24"/>
                <w:szCs w:val="24"/>
              </w:rPr>
              <w:t xml:space="preserve">базы развития туризма и системы </w:t>
            </w:r>
            <w:r w:rsidR="009011DF" w:rsidRPr="00753ECD">
              <w:rPr>
                <w:rFonts w:ascii="Times New Roman" w:hAnsi="Times New Roman" w:cs="Times New Roman"/>
                <w:sz w:val="24"/>
                <w:szCs w:val="24"/>
              </w:rPr>
              <w:t>государственного регулирования туристской деятельности;</w:t>
            </w:r>
          </w:p>
          <w:p w:rsidR="00F4780C" w:rsidRDefault="009011DF" w:rsidP="006201C6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3EC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активной информационной и </w:t>
            </w:r>
            <w:r w:rsidRPr="00753E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рекламной политики, направленной на поддержку имиджа </w:t>
            </w:r>
            <w:r w:rsidR="00D912C0" w:rsidRPr="00753ECD">
              <w:rPr>
                <w:rFonts w:ascii="Times New Roman" w:hAnsi="Times New Roman" w:cs="Times New Roman"/>
                <w:sz w:val="24"/>
                <w:szCs w:val="24"/>
              </w:rPr>
              <w:t>Боготольского района</w:t>
            </w:r>
            <w:r w:rsidRPr="00753ECD">
              <w:rPr>
                <w:rFonts w:ascii="Times New Roman" w:hAnsi="Times New Roman" w:cs="Times New Roman"/>
                <w:sz w:val="24"/>
                <w:szCs w:val="24"/>
              </w:rPr>
              <w:t xml:space="preserve"> как</w:t>
            </w:r>
            <w:r w:rsidR="00D912C0" w:rsidRPr="00753EC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Pr="00753ECD">
              <w:rPr>
                <w:rFonts w:ascii="Times New Roman" w:hAnsi="Times New Roman" w:cs="Times New Roman"/>
                <w:sz w:val="24"/>
                <w:szCs w:val="24"/>
              </w:rPr>
              <w:t>, благ</w:t>
            </w:r>
            <w:r w:rsidR="00A60D2D">
              <w:rPr>
                <w:rFonts w:ascii="Times New Roman" w:hAnsi="Times New Roman" w:cs="Times New Roman"/>
                <w:sz w:val="24"/>
                <w:szCs w:val="24"/>
              </w:rPr>
              <w:t>оприятного для развития туризма.</w:t>
            </w:r>
          </w:p>
          <w:p w:rsidR="00A60D2D" w:rsidRPr="00753ECD" w:rsidRDefault="00A60D2D" w:rsidP="006201C6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981" w:rsidRPr="00753ECD" w:rsidTr="00F53D08">
        <w:tc>
          <w:tcPr>
            <w:tcW w:w="4785" w:type="dxa"/>
          </w:tcPr>
          <w:p w:rsidR="009F7981" w:rsidRPr="00753ECD" w:rsidRDefault="008B46FC" w:rsidP="00601836">
            <w:pPr>
              <w:pStyle w:val="a3"/>
            </w:pPr>
            <w:r w:rsidRPr="00753ECD">
              <w:lastRenderedPageBreak/>
              <w:t>Целевые индикаторы и показатели результативности</w:t>
            </w:r>
          </w:p>
        </w:tc>
        <w:tc>
          <w:tcPr>
            <w:tcW w:w="4786" w:type="dxa"/>
            <w:vAlign w:val="center"/>
          </w:tcPr>
          <w:p w:rsidR="00E3470C" w:rsidRPr="00753ECD" w:rsidRDefault="00145E6B" w:rsidP="00145E6B">
            <w:pPr>
              <w:pStyle w:val="a3"/>
            </w:pPr>
            <w:r w:rsidRPr="00753ECD">
              <w:t>Увеличение количества туристов</w:t>
            </w:r>
            <w:r w:rsidR="00A27595" w:rsidRPr="00753ECD">
              <w:t>,</w:t>
            </w:r>
            <w:r w:rsidRPr="00753ECD">
              <w:t xml:space="preserve"> посещающих район</w:t>
            </w:r>
            <w:r w:rsidR="000809DA" w:rsidRPr="00753ECD">
              <w:t xml:space="preserve"> к завершающему этапу реализации программы по сравнению с 201</w:t>
            </w:r>
            <w:r w:rsidR="00A27595" w:rsidRPr="00753ECD">
              <w:t>1</w:t>
            </w:r>
            <w:r w:rsidR="000809DA" w:rsidRPr="00753ECD">
              <w:t xml:space="preserve"> г.</w:t>
            </w:r>
            <w:r w:rsidR="00E3470C" w:rsidRPr="00753ECD">
              <w:t xml:space="preserve"> на 45 %, </w:t>
            </w:r>
          </w:p>
          <w:p w:rsidR="005B4845" w:rsidRPr="00753ECD" w:rsidRDefault="00E3470C" w:rsidP="00145E6B">
            <w:pPr>
              <w:pStyle w:val="a3"/>
            </w:pPr>
            <w:r w:rsidRPr="00753ECD">
              <w:rPr>
                <w:i/>
              </w:rPr>
              <w:t>в т.ч. по годам:</w:t>
            </w:r>
          </w:p>
          <w:p w:rsidR="00145E6B" w:rsidRPr="00753ECD" w:rsidRDefault="00145E6B" w:rsidP="00145E6B">
            <w:pPr>
              <w:pStyle w:val="a3"/>
              <w:rPr>
                <w:i/>
              </w:rPr>
            </w:pPr>
            <w:r w:rsidRPr="00753ECD">
              <w:rPr>
                <w:i/>
              </w:rPr>
              <w:t xml:space="preserve">2013 г. – </w:t>
            </w:r>
            <w:r w:rsidR="000809DA" w:rsidRPr="00753ECD">
              <w:rPr>
                <w:i/>
              </w:rPr>
              <w:t xml:space="preserve">на </w:t>
            </w:r>
            <w:r w:rsidRPr="00753ECD">
              <w:rPr>
                <w:i/>
              </w:rPr>
              <w:t xml:space="preserve">20%; </w:t>
            </w:r>
          </w:p>
          <w:p w:rsidR="00145E6B" w:rsidRPr="00753ECD" w:rsidRDefault="00145E6B" w:rsidP="00145E6B">
            <w:pPr>
              <w:pStyle w:val="a3"/>
              <w:rPr>
                <w:i/>
              </w:rPr>
            </w:pPr>
            <w:r w:rsidRPr="00753ECD">
              <w:rPr>
                <w:i/>
              </w:rPr>
              <w:t xml:space="preserve">2014 г. – </w:t>
            </w:r>
            <w:r w:rsidR="000809DA" w:rsidRPr="00753ECD">
              <w:rPr>
                <w:i/>
              </w:rPr>
              <w:t>на 38%;</w:t>
            </w:r>
            <w:r w:rsidRPr="00753ECD">
              <w:rPr>
                <w:i/>
              </w:rPr>
              <w:t xml:space="preserve"> </w:t>
            </w:r>
          </w:p>
          <w:p w:rsidR="00145E6B" w:rsidRPr="00753ECD" w:rsidRDefault="00145E6B" w:rsidP="000809DA">
            <w:pPr>
              <w:pStyle w:val="a3"/>
              <w:rPr>
                <w:i/>
              </w:rPr>
            </w:pPr>
            <w:r w:rsidRPr="00753ECD">
              <w:rPr>
                <w:i/>
              </w:rPr>
              <w:t xml:space="preserve">2015 г. – </w:t>
            </w:r>
            <w:r w:rsidR="000809DA" w:rsidRPr="00753ECD">
              <w:rPr>
                <w:i/>
              </w:rPr>
              <w:t xml:space="preserve">на 45%. </w:t>
            </w:r>
            <w:r w:rsidRPr="00753ECD">
              <w:rPr>
                <w:i/>
              </w:rPr>
              <w:t xml:space="preserve"> </w:t>
            </w:r>
          </w:p>
          <w:p w:rsidR="00A27595" w:rsidRPr="00753ECD" w:rsidRDefault="00A27595" w:rsidP="00A27595">
            <w:pPr>
              <w:pStyle w:val="a3"/>
            </w:pPr>
            <w:r w:rsidRPr="00753ECD">
              <w:t xml:space="preserve">Увеличение численности туристов посетивших МАУСОБО «Сосновый бор» к завершающему этапу реализации программы по сравнению с 2011 г. на 25 %, </w:t>
            </w:r>
          </w:p>
          <w:p w:rsidR="00A27595" w:rsidRPr="00753ECD" w:rsidRDefault="00A27595" w:rsidP="00A27595">
            <w:pPr>
              <w:pStyle w:val="a3"/>
            </w:pPr>
            <w:r w:rsidRPr="00753ECD">
              <w:rPr>
                <w:i/>
              </w:rPr>
              <w:t>в т.ч. по годам:</w:t>
            </w:r>
          </w:p>
          <w:p w:rsidR="00A27595" w:rsidRPr="00753ECD" w:rsidRDefault="00A27595" w:rsidP="00A27595">
            <w:pPr>
              <w:pStyle w:val="a3"/>
              <w:rPr>
                <w:i/>
              </w:rPr>
            </w:pPr>
            <w:r w:rsidRPr="00753ECD">
              <w:rPr>
                <w:i/>
              </w:rPr>
              <w:t xml:space="preserve">2013 г. – на 8%; </w:t>
            </w:r>
          </w:p>
          <w:p w:rsidR="00A27595" w:rsidRPr="00753ECD" w:rsidRDefault="00A27595" w:rsidP="00A27595">
            <w:pPr>
              <w:pStyle w:val="a3"/>
              <w:rPr>
                <w:i/>
              </w:rPr>
            </w:pPr>
            <w:r w:rsidRPr="00753ECD">
              <w:rPr>
                <w:i/>
              </w:rPr>
              <w:t xml:space="preserve">2014 г. – на </w:t>
            </w:r>
            <w:r w:rsidR="006A0DAF">
              <w:rPr>
                <w:i/>
              </w:rPr>
              <w:t>16</w:t>
            </w:r>
            <w:r w:rsidRPr="00753ECD">
              <w:rPr>
                <w:i/>
              </w:rPr>
              <w:t xml:space="preserve">%; </w:t>
            </w:r>
          </w:p>
          <w:p w:rsidR="00A27595" w:rsidRPr="00753ECD" w:rsidRDefault="00A27595" w:rsidP="00A27595">
            <w:pPr>
              <w:pStyle w:val="a3"/>
              <w:rPr>
                <w:i/>
              </w:rPr>
            </w:pPr>
            <w:r w:rsidRPr="00753ECD">
              <w:rPr>
                <w:i/>
              </w:rPr>
              <w:t xml:space="preserve">2015 г. – на </w:t>
            </w:r>
            <w:r w:rsidR="006A0DAF">
              <w:rPr>
                <w:i/>
              </w:rPr>
              <w:t>25</w:t>
            </w:r>
            <w:r w:rsidRPr="00753ECD">
              <w:rPr>
                <w:i/>
              </w:rPr>
              <w:t xml:space="preserve">%.  </w:t>
            </w:r>
          </w:p>
          <w:p w:rsidR="001E2F24" w:rsidRPr="00753ECD" w:rsidRDefault="001E2F24" w:rsidP="001E2F24">
            <w:pPr>
              <w:pStyle w:val="a3"/>
            </w:pPr>
            <w:r w:rsidRPr="00753ECD">
              <w:t xml:space="preserve">Удельный вес жителей района, занятых в отрасли туризм: </w:t>
            </w:r>
          </w:p>
          <w:p w:rsidR="001E2F24" w:rsidRPr="00753ECD" w:rsidRDefault="001E2F24" w:rsidP="001E2F24">
            <w:pPr>
              <w:pStyle w:val="a3"/>
              <w:rPr>
                <w:i/>
              </w:rPr>
            </w:pPr>
            <w:r w:rsidRPr="00753ECD">
              <w:rPr>
                <w:i/>
              </w:rPr>
              <w:t xml:space="preserve">2013 г. – 0,2%; </w:t>
            </w:r>
          </w:p>
          <w:p w:rsidR="001E2F24" w:rsidRPr="00753ECD" w:rsidRDefault="001E2F24" w:rsidP="001E2F24">
            <w:pPr>
              <w:pStyle w:val="a3"/>
              <w:rPr>
                <w:i/>
              </w:rPr>
            </w:pPr>
            <w:r w:rsidRPr="00753ECD">
              <w:rPr>
                <w:i/>
              </w:rPr>
              <w:t xml:space="preserve">2014 г. – 0,5%; </w:t>
            </w:r>
          </w:p>
          <w:p w:rsidR="00A27595" w:rsidRPr="00753ECD" w:rsidRDefault="001E2F24" w:rsidP="001E2F24">
            <w:pPr>
              <w:pStyle w:val="a3"/>
            </w:pPr>
            <w:r w:rsidRPr="00753ECD">
              <w:rPr>
                <w:i/>
              </w:rPr>
              <w:t xml:space="preserve">2015 г. – 0,8%.  </w:t>
            </w:r>
          </w:p>
        </w:tc>
      </w:tr>
      <w:tr w:rsidR="009F7981" w:rsidRPr="00753ECD" w:rsidTr="00F53D08">
        <w:tc>
          <w:tcPr>
            <w:tcW w:w="4785" w:type="dxa"/>
          </w:tcPr>
          <w:p w:rsidR="009F7981" w:rsidRPr="00753ECD" w:rsidRDefault="00B66F37" w:rsidP="00601836">
            <w:pPr>
              <w:pStyle w:val="a3"/>
            </w:pPr>
            <w:r w:rsidRPr="00753ECD">
              <w:t>Этапы и сроки реализации программы</w:t>
            </w:r>
          </w:p>
        </w:tc>
        <w:tc>
          <w:tcPr>
            <w:tcW w:w="4786" w:type="dxa"/>
            <w:vAlign w:val="center"/>
          </w:tcPr>
          <w:p w:rsidR="009F7981" w:rsidRPr="00753ECD" w:rsidRDefault="00111B80" w:rsidP="00601836">
            <w:pPr>
              <w:pStyle w:val="a3"/>
            </w:pPr>
            <w:r w:rsidRPr="00753ECD">
              <w:t>Сроки реализации – 201</w:t>
            </w:r>
            <w:r w:rsidR="008D44B1" w:rsidRPr="00753ECD">
              <w:t>3</w:t>
            </w:r>
            <w:r w:rsidRPr="00753ECD">
              <w:t>-201</w:t>
            </w:r>
            <w:r w:rsidR="008D44B1" w:rsidRPr="00753ECD">
              <w:t>5</w:t>
            </w:r>
            <w:r w:rsidRPr="00753ECD">
              <w:t xml:space="preserve"> гг.:</w:t>
            </w:r>
          </w:p>
          <w:p w:rsidR="00111B80" w:rsidRPr="00753ECD" w:rsidRDefault="00111B80" w:rsidP="00601836">
            <w:pPr>
              <w:pStyle w:val="a3"/>
            </w:pPr>
            <w:r w:rsidRPr="00753ECD">
              <w:t>201</w:t>
            </w:r>
            <w:r w:rsidR="008D44B1" w:rsidRPr="00753ECD">
              <w:t>3</w:t>
            </w:r>
            <w:r w:rsidRPr="00753ECD">
              <w:t>-201</w:t>
            </w:r>
            <w:r w:rsidR="008D44B1" w:rsidRPr="00753ECD">
              <w:t>4</w:t>
            </w:r>
            <w:r w:rsidRPr="00753ECD">
              <w:t xml:space="preserve"> гг. – основной этап;</w:t>
            </w:r>
          </w:p>
          <w:p w:rsidR="00111B80" w:rsidRPr="00753ECD" w:rsidRDefault="00111B80" w:rsidP="008D44B1">
            <w:pPr>
              <w:pStyle w:val="a3"/>
            </w:pPr>
            <w:r w:rsidRPr="00753ECD">
              <w:t>201</w:t>
            </w:r>
            <w:r w:rsidR="008D44B1" w:rsidRPr="00753ECD">
              <w:t>5</w:t>
            </w:r>
            <w:r w:rsidRPr="00753ECD">
              <w:t xml:space="preserve"> г. – заключительный.</w:t>
            </w:r>
          </w:p>
        </w:tc>
      </w:tr>
      <w:tr w:rsidR="00B66F37" w:rsidRPr="00753ECD" w:rsidTr="00F53D08">
        <w:tc>
          <w:tcPr>
            <w:tcW w:w="4785" w:type="dxa"/>
          </w:tcPr>
          <w:p w:rsidR="00B66F37" w:rsidRPr="00753ECD" w:rsidRDefault="00111B80" w:rsidP="00601836">
            <w:pPr>
              <w:pStyle w:val="a3"/>
            </w:pPr>
            <w:r w:rsidRPr="00753ECD">
              <w:t>Объемы и источники финансирования</w:t>
            </w:r>
          </w:p>
        </w:tc>
        <w:tc>
          <w:tcPr>
            <w:tcW w:w="4786" w:type="dxa"/>
            <w:vAlign w:val="center"/>
          </w:tcPr>
          <w:p w:rsidR="008D44B1" w:rsidRPr="00753ECD" w:rsidRDefault="00111B80" w:rsidP="008D44B1">
            <w:pPr>
              <w:pStyle w:val="a3"/>
              <w:jc w:val="both"/>
            </w:pPr>
            <w:r w:rsidRPr="00753ECD">
              <w:t xml:space="preserve">Местный бюджет – </w:t>
            </w:r>
            <w:r w:rsidR="00254D42">
              <w:t>4</w:t>
            </w:r>
            <w:r w:rsidR="00912C53">
              <w:t>0</w:t>
            </w:r>
            <w:r w:rsidR="008D44B1" w:rsidRPr="00753ECD">
              <w:t xml:space="preserve">5,0 тыс. руб., </w:t>
            </w:r>
          </w:p>
          <w:p w:rsidR="008D44B1" w:rsidRPr="00753ECD" w:rsidRDefault="008D44B1" w:rsidP="008D44B1">
            <w:pPr>
              <w:pStyle w:val="a3"/>
              <w:jc w:val="both"/>
              <w:rPr>
                <w:i/>
              </w:rPr>
            </w:pPr>
            <w:r w:rsidRPr="00753ECD">
              <w:rPr>
                <w:i/>
              </w:rPr>
              <w:t xml:space="preserve">в т.ч. по годам: </w:t>
            </w:r>
          </w:p>
          <w:p w:rsidR="008D44B1" w:rsidRPr="00753ECD" w:rsidRDefault="008D44B1" w:rsidP="008D44B1">
            <w:pPr>
              <w:pStyle w:val="a3"/>
              <w:rPr>
                <w:i/>
              </w:rPr>
            </w:pPr>
            <w:r w:rsidRPr="00753ECD">
              <w:rPr>
                <w:i/>
              </w:rPr>
              <w:t xml:space="preserve">2013 г. – </w:t>
            </w:r>
            <w:r w:rsidR="00254D42">
              <w:rPr>
                <w:i/>
              </w:rPr>
              <w:t>1</w:t>
            </w:r>
            <w:r w:rsidR="00912C53">
              <w:rPr>
                <w:i/>
              </w:rPr>
              <w:t>3</w:t>
            </w:r>
            <w:r w:rsidRPr="00753ECD">
              <w:rPr>
                <w:i/>
              </w:rPr>
              <w:t xml:space="preserve">5,0 тыс. руб.; </w:t>
            </w:r>
          </w:p>
          <w:p w:rsidR="008D44B1" w:rsidRPr="00753ECD" w:rsidRDefault="008D44B1" w:rsidP="008D44B1">
            <w:pPr>
              <w:pStyle w:val="a3"/>
              <w:rPr>
                <w:i/>
              </w:rPr>
            </w:pPr>
            <w:r w:rsidRPr="00753ECD">
              <w:rPr>
                <w:i/>
              </w:rPr>
              <w:t xml:space="preserve">2014 г. – </w:t>
            </w:r>
            <w:r w:rsidR="00254D42">
              <w:rPr>
                <w:i/>
              </w:rPr>
              <w:t>13</w:t>
            </w:r>
            <w:r w:rsidR="00254D42" w:rsidRPr="00753ECD">
              <w:rPr>
                <w:i/>
              </w:rPr>
              <w:t>5</w:t>
            </w:r>
            <w:r w:rsidRPr="00753ECD">
              <w:rPr>
                <w:i/>
              </w:rPr>
              <w:t xml:space="preserve">,0 тыс. руб.; </w:t>
            </w:r>
          </w:p>
          <w:p w:rsidR="00111B80" w:rsidRPr="00753ECD" w:rsidRDefault="008D44B1" w:rsidP="008D44B1">
            <w:pPr>
              <w:pStyle w:val="a3"/>
            </w:pPr>
            <w:r w:rsidRPr="00753ECD">
              <w:rPr>
                <w:i/>
              </w:rPr>
              <w:t xml:space="preserve">2015 г. – </w:t>
            </w:r>
            <w:r w:rsidR="00254D42">
              <w:rPr>
                <w:i/>
              </w:rPr>
              <w:t>13</w:t>
            </w:r>
            <w:r w:rsidR="00254D42" w:rsidRPr="00753ECD">
              <w:rPr>
                <w:i/>
              </w:rPr>
              <w:t>5</w:t>
            </w:r>
            <w:r w:rsidRPr="00753ECD">
              <w:rPr>
                <w:i/>
              </w:rPr>
              <w:t>,0 тыс. руб.</w:t>
            </w:r>
          </w:p>
        </w:tc>
      </w:tr>
      <w:tr w:rsidR="00111B80" w:rsidRPr="00753ECD" w:rsidTr="00F53D08">
        <w:tc>
          <w:tcPr>
            <w:tcW w:w="4785" w:type="dxa"/>
          </w:tcPr>
          <w:p w:rsidR="00111B80" w:rsidRPr="00753ECD" w:rsidRDefault="00111B80" w:rsidP="00601836">
            <w:pPr>
              <w:pStyle w:val="a3"/>
            </w:pPr>
            <w:r w:rsidRPr="00753ECD">
              <w:t>Ожидаемые конечные результаты реализации программы в целом и по годам реализации</w:t>
            </w:r>
          </w:p>
        </w:tc>
        <w:tc>
          <w:tcPr>
            <w:tcW w:w="4786" w:type="dxa"/>
            <w:vAlign w:val="center"/>
          </w:tcPr>
          <w:p w:rsidR="00111B80" w:rsidRPr="00753ECD" w:rsidRDefault="00753ECD" w:rsidP="00601836">
            <w:pPr>
              <w:pStyle w:val="a3"/>
              <w:rPr>
                <w:rStyle w:val="FontStyle62"/>
              </w:rPr>
            </w:pPr>
            <w:r w:rsidRPr="00753ECD">
              <w:rPr>
                <w:rStyle w:val="FontStyle62"/>
              </w:rPr>
              <w:t>П</w:t>
            </w:r>
            <w:r w:rsidR="00111B80" w:rsidRPr="00753ECD">
              <w:rPr>
                <w:rStyle w:val="FontStyle62"/>
              </w:rPr>
              <w:t xml:space="preserve">овышение качества оказания муниципальных услуг в области </w:t>
            </w:r>
            <w:r w:rsidR="00344D31" w:rsidRPr="00753ECD">
              <w:rPr>
                <w:rStyle w:val="FontStyle62"/>
              </w:rPr>
              <w:t>туризма и спорта</w:t>
            </w:r>
            <w:r w:rsidR="00111B80" w:rsidRPr="00753ECD">
              <w:rPr>
                <w:rStyle w:val="FontStyle62"/>
              </w:rPr>
              <w:t>;</w:t>
            </w:r>
          </w:p>
          <w:p w:rsidR="00111B80" w:rsidRPr="00753ECD" w:rsidRDefault="00753ECD" w:rsidP="00753ECD">
            <w:pPr>
              <w:pStyle w:val="a3"/>
            </w:pPr>
            <w:r w:rsidRPr="00753ECD">
              <w:t xml:space="preserve">увеличение количества туристов, посещающих </w:t>
            </w:r>
            <w:r w:rsidR="00A60D2D">
              <w:t xml:space="preserve">Боготольский </w:t>
            </w:r>
            <w:r w:rsidRPr="00753ECD">
              <w:t>район.</w:t>
            </w:r>
          </w:p>
        </w:tc>
      </w:tr>
      <w:tr w:rsidR="008C352A" w:rsidRPr="00753ECD" w:rsidTr="00F53D08">
        <w:tc>
          <w:tcPr>
            <w:tcW w:w="4785" w:type="dxa"/>
          </w:tcPr>
          <w:p w:rsidR="008C352A" w:rsidRPr="00753ECD" w:rsidRDefault="001A033D" w:rsidP="00601836">
            <w:pPr>
              <w:pStyle w:val="a3"/>
            </w:pPr>
            <w:r w:rsidRPr="00753ECD">
              <w:t xml:space="preserve">Система организации </w:t>
            </w:r>
            <w:proofErr w:type="gramStart"/>
            <w:r w:rsidRPr="00753ECD">
              <w:t>контроля за</w:t>
            </w:r>
            <w:proofErr w:type="gramEnd"/>
            <w:r w:rsidRPr="00753ECD">
              <w:t xml:space="preserve"> исполнением программы</w:t>
            </w:r>
          </w:p>
        </w:tc>
        <w:tc>
          <w:tcPr>
            <w:tcW w:w="4786" w:type="dxa"/>
            <w:vAlign w:val="center"/>
          </w:tcPr>
          <w:p w:rsidR="001A033D" w:rsidRPr="00753ECD" w:rsidRDefault="001A033D" w:rsidP="00601836">
            <w:pPr>
              <w:pStyle w:val="a3"/>
              <w:rPr>
                <w:rStyle w:val="FontStyle62"/>
              </w:rPr>
            </w:pPr>
            <w:proofErr w:type="gramStart"/>
            <w:r w:rsidRPr="00753ECD">
              <w:rPr>
                <w:rStyle w:val="FontStyle62"/>
              </w:rPr>
              <w:t>Контроль за</w:t>
            </w:r>
            <w:proofErr w:type="gramEnd"/>
            <w:r w:rsidRPr="00753ECD">
              <w:rPr>
                <w:rStyle w:val="FontStyle62"/>
              </w:rPr>
              <w:t xml:space="preserve"> реализаци</w:t>
            </w:r>
            <w:r w:rsidR="00865A52" w:rsidRPr="00753ECD">
              <w:rPr>
                <w:rStyle w:val="FontStyle62"/>
              </w:rPr>
              <w:t>ей</w:t>
            </w:r>
            <w:r w:rsidRPr="00753ECD">
              <w:rPr>
                <w:rStyle w:val="FontStyle62"/>
              </w:rPr>
              <w:t xml:space="preserve"> программы осуществляет: </w:t>
            </w:r>
          </w:p>
          <w:p w:rsidR="00865A52" w:rsidRPr="00753ECD" w:rsidRDefault="001A033D" w:rsidP="00601836">
            <w:pPr>
              <w:pStyle w:val="a3"/>
              <w:rPr>
                <w:rStyle w:val="FontStyle62"/>
              </w:rPr>
            </w:pPr>
            <w:r w:rsidRPr="00753ECD">
              <w:rPr>
                <w:rStyle w:val="FontStyle62"/>
              </w:rPr>
              <w:t>отдел физкультуры и спорта адм</w:t>
            </w:r>
            <w:r w:rsidR="00865A52" w:rsidRPr="00753ECD">
              <w:rPr>
                <w:rStyle w:val="FontStyle62"/>
              </w:rPr>
              <w:t>инистрации Боготольского района;</w:t>
            </w:r>
          </w:p>
          <w:p w:rsidR="008C352A" w:rsidRPr="00753ECD" w:rsidRDefault="00865A52" w:rsidP="00601836">
            <w:pPr>
              <w:pStyle w:val="a3"/>
              <w:rPr>
                <w:rStyle w:val="FontStyle62"/>
              </w:rPr>
            </w:pPr>
            <w:r w:rsidRPr="00753ECD">
              <w:rPr>
                <w:rStyle w:val="FontStyle62"/>
              </w:rPr>
              <w:t>отдел экономики и планирования адм</w:t>
            </w:r>
            <w:r w:rsidR="00A60D2D">
              <w:rPr>
                <w:rStyle w:val="FontStyle62"/>
              </w:rPr>
              <w:t>инистрации Боготольского района; Боготольский районный Совет депутатов.</w:t>
            </w:r>
          </w:p>
        </w:tc>
      </w:tr>
    </w:tbl>
    <w:p w:rsidR="00A32B85" w:rsidRDefault="00A32B85" w:rsidP="00D25E70">
      <w:pPr>
        <w:pStyle w:val="Style25"/>
        <w:widowControl/>
        <w:tabs>
          <w:tab w:val="left" w:pos="2621"/>
        </w:tabs>
        <w:spacing w:before="77" w:line="360" w:lineRule="auto"/>
        <w:rPr>
          <w:rStyle w:val="FontStyle62"/>
          <w:sz w:val="28"/>
          <w:szCs w:val="28"/>
        </w:rPr>
      </w:pPr>
    </w:p>
    <w:p w:rsidR="00A32B85" w:rsidRDefault="00A32B85" w:rsidP="00D25E70">
      <w:pPr>
        <w:pStyle w:val="Style25"/>
        <w:widowControl/>
        <w:tabs>
          <w:tab w:val="left" w:pos="2621"/>
        </w:tabs>
        <w:spacing w:before="77" w:line="360" w:lineRule="auto"/>
        <w:rPr>
          <w:rStyle w:val="FontStyle62"/>
          <w:sz w:val="28"/>
          <w:szCs w:val="28"/>
        </w:rPr>
      </w:pPr>
    </w:p>
    <w:p w:rsidR="00753ECD" w:rsidRDefault="00753ECD" w:rsidP="00D25E70">
      <w:pPr>
        <w:pStyle w:val="Style25"/>
        <w:widowControl/>
        <w:tabs>
          <w:tab w:val="left" w:pos="2621"/>
        </w:tabs>
        <w:spacing w:before="77" w:line="360" w:lineRule="auto"/>
        <w:rPr>
          <w:rStyle w:val="FontStyle62"/>
          <w:sz w:val="28"/>
          <w:szCs w:val="28"/>
        </w:rPr>
      </w:pPr>
    </w:p>
    <w:p w:rsidR="00753ECD" w:rsidRDefault="00753ECD" w:rsidP="00D25E70">
      <w:pPr>
        <w:pStyle w:val="Style25"/>
        <w:widowControl/>
        <w:tabs>
          <w:tab w:val="left" w:pos="2621"/>
        </w:tabs>
        <w:spacing w:before="77" w:line="360" w:lineRule="auto"/>
        <w:rPr>
          <w:rStyle w:val="FontStyle62"/>
          <w:sz w:val="28"/>
          <w:szCs w:val="28"/>
        </w:rPr>
      </w:pPr>
    </w:p>
    <w:p w:rsidR="00753ECD" w:rsidRDefault="00753ECD" w:rsidP="00D25E70">
      <w:pPr>
        <w:pStyle w:val="Style25"/>
        <w:widowControl/>
        <w:tabs>
          <w:tab w:val="left" w:pos="2621"/>
        </w:tabs>
        <w:spacing w:before="77" w:line="360" w:lineRule="auto"/>
        <w:rPr>
          <w:rStyle w:val="FontStyle62"/>
          <w:sz w:val="28"/>
          <w:szCs w:val="28"/>
        </w:rPr>
      </w:pPr>
    </w:p>
    <w:p w:rsidR="00FD0C0E" w:rsidRDefault="00FD0C0E" w:rsidP="00FD0C0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FD0C0E" w:rsidSect="0062492D">
          <w:pgSz w:w="11906" w:h="16838"/>
          <w:pgMar w:top="1134" w:right="851" w:bottom="992" w:left="1701" w:header="709" w:footer="709" w:gutter="0"/>
          <w:cols w:space="708"/>
          <w:titlePg/>
          <w:docGrid w:linePitch="360"/>
        </w:sectPr>
      </w:pPr>
    </w:p>
    <w:p w:rsidR="00254D42" w:rsidRPr="001D64A5" w:rsidRDefault="00254D42" w:rsidP="00254D42">
      <w:pPr>
        <w:pStyle w:val="1"/>
        <w:spacing w:before="0" w:after="0" w:line="240" w:lineRule="atLeast"/>
        <w:jc w:val="right"/>
        <w:rPr>
          <w:sz w:val="20"/>
        </w:rPr>
      </w:pPr>
      <w:r w:rsidRPr="001D64A5">
        <w:rPr>
          <w:sz w:val="20"/>
        </w:rPr>
        <w:lastRenderedPageBreak/>
        <w:t>Приложение 2</w:t>
      </w:r>
    </w:p>
    <w:p w:rsidR="00254D42" w:rsidRDefault="00254D42" w:rsidP="00254D42">
      <w:pPr>
        <w:pStyle w:val="1"/>
        <w:spacing w:before="0" w:after="0" w:line="240" w:lineRule="atLeast"/>
        <w:jc w:val="right"/>
        <w:rPr>
          <w:sz w:val="20"/>
        </w:rPr>
      </w:pPr>
      <w:r>
        <w:rPr>
          <w:sz w:val="20"/>
        </w:rPr>
        <w:t xml:space="preserve">к Постановлению администрации </w:t>
      </w:r>
    </w:p>
    <w:p w:rsidR="00254D42" w:rsidRDefault="00254D42" w:rsidP="00254D42">
      <w:pPr>
        <w:pStyle w:val="1"/>
        <w:spacing w:before="0" w:after="0" w:line="240" w:lineRule="atLeast"/>
        <w:jc w:val="right"/>
        <w:rPr>
          <w:sz w:val="20"/>
        </w:rPr>
      </w:pPr>
      <w:r>
        <w:rPr>
          <w:sz w:val="20"/>
        </w:rPr>
        <w:t xml:space="preserve">Боготольского района </w:t>
      </w:r>
    </w:p>
    <w:p w:rsidR="00254D42" w:rsidRDefault="00254D42" w:rsidP="00254D42">
      <w:pPr>
        <w:pStyle w:val="1"/>
        <w:spacing w:before="0" w:after="0" w:line="240" w:lineRule="atLeast"/>
        <w:jc w:val="right"/>
        <w:rPr>
          <w:sz w:val="28"/>
          <w:szCs w:val="28"/>
        </w:rPr>
      </w:pPr>
      <w:r>
        <w:rPr>
          <w:sz w:val="20"/>
        </w:rPr>
        <w:t xml:space="preserve">от </w:t>
      </w:r>
      <w:r w:rsidR="001D64A5">
        <w:rPr>
          <w:sz w:val="20"/>
        </w:rPr>
        <w:t>18.07.2013 г № 493</w:t>
      </w:r>
      <w:r>
        <w:rPr>
          <w:sz w:val="20"/>
        </w:rPr>
        <w:t>-п</w:t>
      </w:r>
    </w:p>
    <w:p w:rsidR="00AE1BEB" w:rsidRPr="005702AA" w:rsidRDefault="00AE1BEB" w:rsidP="00AE1BE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702AA">
        <w:rPr>
          <w:rFonts w:ascii="Times New Roman" w:hAnsi="Times New Roman" w:cs="Times New Roman"/>
          <w:sz w:val="28"/>
          <w:szCs w:val="28"/>
        </w:rPr>
        <w:t>Мероприятия долгосрочной целевой программы</w:t>
      </w:r>
    </w:p>
    <w:p w:rsidR="00AE1BEB" w:rsidRPr="005702AA" w:rsidRDefault="005702AA" w:rsidP="00AE1BEB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5702AA">
        <w:rPr>
          <w:rFonts w:ascii="Times New Roman" w:hAnsi="Times New Roman" w:cs="Times New Roman"/>
          <w:sz w:val="28"/>
          <w:szCs w:val="28"/>
          <w:shd w:val="clear" w:color="auto" w:fill="FFFFFF"/>
        </w:rPr>
        <w:t>«Развитие туризма в Боготольском районе на 2013 – 2015 годы»</w:t>
      </w:r>
    </w:p>
    <w:tbl>
      <w:tblPr>
        <w:tblW w:w="5249" w:type="pct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"/>
        <w:gridCol w:w="4500"/>
        <w:gridCol w:w="1940"/>
        <w:gridCol w:w="1135"/>
        <w:gridCol w:w="895"/>
        <w:gridCol w:w="851"/>
        <w:gridCol w:w="854"/>
        <w:gridCol w:w="4815"/>
      </w:tblGrid>
      <w:tr w:rsidR="00084F5F" w:rsidRPr="005702AA" w:rsidTr="000D3047">
        <w:trPr>
          <w:cantSplit/>
          <w:trHeight w:val="360"/>
        </w:trPr>
        <w:tc>
          <w:tcPr>
            <w:tcW w:w="193" w:type="pct"/>
            <w:vMerge w:val="restart"/>
            <w:vAlign w:val="center"/>
          </w:tcPr>
          <w:p w:rsidR="00084F5F" w:rsidRPr="005702AA" w:rsidRDefault="005702AA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43" w:type="pct"/>
            <w:vMerge w:val="restart"/>
            <w:vAlign w:val="center"/>
          </w:tcPr>
          <w:p w:rsidR="00084F5F" w:rsidRPr="005702AA" w:rsidRDefault="00084F5F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Программные мероприятия, обеспечивающие выполнение задачи</w:t>
            </w:r>
          </w:p>
        </w:tc>
        <w:tc>
          <w:tcPr>
            <w:tcW w:w="622" w:type="pct"/>
            <w:vMerge w:val="restart"/>
            <w:vAlign w:val="center"/>
          </w:tcPr>
          <w:p w:rsidR="00084F5F" w:rsidRPr="005702AA" w:rsidRDefault="00084F5F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Распорядители бюджетных средств</w:t>
            </w:r>
          </w:p>
        </w:tc>
        <w:tc>
          <w:tcPr>
            <w:tcW w:w="1198" w:type="pct"/>
            <w:gridSpan w:val="4"/>
            <w:vAlign w:val="center"/>
          </w:tcPr>
          <w:p w:rsidR="00084F5F" w:rsidRPr="005702AA" w:rsidRDefault="00084F5F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финансирования,   </w:t>
            </w:r>
            <w:r w:rsidRPr="005702AA">
              <w:rPr>
                <w:rFonts w:ascii="Times New Roman" w:hAnsi="Times New Roman" w:cs="Times New Roman"/>
                <w:sz w:val="24"/>
                <w:szCs w:val="24"/>
              </w:rPr>
              <w:br/>
              <w:t>тыс. руб.</w:t>
            </w:r>
          </w:p>
        </w:tc>
        <w:tc>
          <w:tcPr>
            <w:tcW w:w="1544" w:type="pct"/>
            <w:vMerge w:val="restart"/>
            <w:vAlign w:val="center"/>
          </w:tcPr>
          <w:p w:rsidR="00084F5F" w:rsidRPr="005702AA" w:rsidRDefault="00084F5F" w:rsidP="000D30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результат от реализованных программных  </w:t>
            </w:r>
            <w:r w:rsidRPr="005702AA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мероприятий (в натуральном</w:t>
            </w:r>
            <w:r w:rsidRPr="005702AA">
              <w:rPr>
                <w:rFonts w:ascii="Times New Roman" w:hAnsi="Times New Roman" w:cs="Times New Roman"/>
                <w:sz w:val="24"/>
                <w:szCs w:val="24"/>
              </w:rPr>
              <w:br/>
              <w:t>выражении), эффект</w:t>
            </w:r>
          </w:p>
        </w:tc>
      </w:tr>
      <w:tr w:rsidR="00084F5F" w:rsidRPr="005702AA" w:rsidTr="000D3047">
        <w:trPr>
          <w:cantSplit/>
          <w:trHeight w:val="240"/>
        </w:trPr>
        <w:tc>
          <w:tcPr>
            <w:tcW w:w="193" w:type="pct"/>
            <w:vMerge/>
            <w:vAlign w:val="center"/>
          </w:tcPr>
          <w:p w:rsidR="00084F5F" w:rsidRPr="005702AA" w:rsidRDefault="00084F5F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pct"/>
            <w:vMerge/>
            <w:vAlign w:val="center"/>
          </w:tcPr>
          <w:p w:rsidR="00084F5F" w:rsidRPr="005702AA" w:rsidRDefault="00084F5F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  <w:vAlign w:val="center"/>
          </w:tcPr>
          <w:p w:rsidR="00084F5F" w:rsidRPr="005702AA" w:rsidRDefault="00084F5F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 w:val="restart"/>
            <w:vAlign w:val="center"/>
          </w:tcPr>
          <w:p w:rsidR="00084F5F" w:rsidRPr="005702AA" w:rsidRDefault="00084F5F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34" w:type="pct"/>
            <w:gridSpan w:val="3"/>
            <w:vAlign w:val="center"/>
          </w:tcPr>
          <w:p w:rsidR="00084F5F" w:rsidRPr="005702AA" w:rsidRDefault="00084F5F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44" w:type="pct"/>
            <w:vMerge/>
            <w:vAlign w:val="center"/>
          </w:tcPr>
          <w:p w:rsidR="00084F5F" w:rsidRPr="005702AA" w:rsidRDefault="00084F5F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F5F" w:rsidRPr="005702AA" w:rsidTr="000D3047">
        <w:trPr>
          <w:cantSplit/>
          <w:trHeight w:val="480"/>
        </w:trPr>
        <w:tc>
          <w:tcPr>
            <w:tcW w:w="193" w:type="pct"/>
            <w:vMerge/>
            <w:vAlign w:val="center"/>
          </w:tcPr>
          <w:p w:rsidR="00084F5F" w:rsidRPr="005702AA" w:rsidRDefault="00084F5F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pct"/>
            <w:vMerge/>
            <w:vAlign w:val="center"/>
          </w:tcPr>
          <w:p w:rsidR="00084F5F" w:rsidRPr="005702AA" w:rsidRDefault="00084F5F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  <w:vAlign w:val="center"/>
          </w:tcPr>
          <w:p w:rsidR="00084F5F" w:rsidRPr="005702AA" w:rsidRDefault="00084F5F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  <w:vAlign w:val="center"/>
          </w:tcPr>
          <w:p w:rsidR="00084F5F" w:rsidRPr="005702AA" w:rsidRDefault="00084F5F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Align w:val="center"/>
          </w:tcPr>
          <w:p w:rsidR="00084F5F" w:rsidRPr="005702AA" w:rsidRDefault="00084F5F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2013 г.</w:t>
            </w:r>
          </w:p>
        </w:tc>
        <w:tc>
          <w:tcPr>
            <w:tcW w:w="273" w:type="pct"/>
            <w:vAlign w:val="center"/>
          </w:tcPr>
          <w:p w:rsidR="00084F5F" w:rsidRPr="005702AA" w:rsidRDefault="00084F5F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274" w:type="pct"/>
            <w:vAlign w:val="center"/>
          </w:tcPr>
          <w:p w:rsidR="00084F5F" w:rsidRPr="005702AA" w:rsidRDefault="00084F5F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544" w:type="pct"/>
            <w:vMerge/>
            <w:vAlign w:val="center"/>
          </w:tcPr>
          <w:p w:rsidR="00084F5F" w:rsidRPr="005702AA" w:rsidRDefault="00084F5F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5B5" w:rsidRPr="005702AA" w:rsidTr="000D3047">
        <w:trPr>
          <w:cantSplit/>
          <w:trHeight w:val="1154"/>
        </w:trPr>
        <w:tc>
          <w:tcPr>
            <w:tcW w:w="193" w:type="pct"/>
            <w:vAlign w:val="center"/>
          </w:tcPr>
          <w:p w:rsidR="00CB05B5" w:rsidRPr="005702AA" w:rsidRDefault="00CB05B5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pct"/>
            <w:vAlign w:val="center"/>
          </w:tcPr>
          <w:p w:rsidR="00CB05B5" w:rsidRPr="005702AA" w:rsidRDefault="00CB05B5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Рекламно-информационное обеспечение продвижения туристского продукта</w:t>
            </w:r>
          </w:p>
        </w:tc>
        <w:tc>
          <w:tcPr>
            <w:tcW w:w="622" w:type="pct"/>
            <w:vMerge w:val="restart"/>
            <w:vAlign w:val="center"/>
          </w:tcPr>
          <w:p w:rsidR="00CB05B5" w:rsidRPr="005702AA" w:rsidRDefault="00CB05B5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364" w:type="pct"/>
            <w:vAlign w:val="center"/>
          </w:tcPr>
          <w:p w:rsidR="00CB05B5" w:rsidRPr="005702AA" w:rsidRDefault="00CB05B5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287" w:type="pct"/>
            <w:vAlign w:val="center"/>
          </w:tcPr>
          <w:p w:rsidR="00CB05B5" w:rsidRPr="005702AA" w:rsidRDefault="00CB05B5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73" w:type="pct"/>
            <w:vAlign w:val="center"/>
          </w:tcPr>
          <w:p w:rsidR="00CB05B5" w:rsidRPr="005702AA" w:rsidRDefault="00CB05B5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74" w:type="pct"/>
            <w:vAlign w:val="center"/>
          </w:tcPr>
          <w:p w:rsidR="00CB05B5" w:rsidRPr="005702AA" w:rsidRDefault="00CB05B5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44" w:type="pct"/>
            <w:vMerge w:val="restart"/>
            <w:vAlign w:val="center"/>
          </w:tcPr>
          <w:p w:rsidR="00CB05B5" w:rsidRPr="005702AA" w:rsidRDefault="00CB05B5" w:rsidP="005702AA">
            <w:pPr>
              <w:pStyle w:val="a3"/>
              <w:jc w:val="center"/>
              <w:rPr>
                <w:rStyle w:val="apple-converted-space"/>
                <w:color w:val="222222"/>
                <w:shd w:val="clear" w:color="auto" w:fill="FFFFFF"/>
              </w:rPr>
            </w:pPr>
            <w:r w:rsidRPr="005702AA">
              <w:t xml:space="preserve">Повышение </w:t>
            </w:r>
            <w:r w:rsidRPr="005702AA">
              <w:rPr>
                <w:color w:val="222222"/>
                <w:shd w:val="clear" w:color="auto" w:fill="FFFFFF"/>
              </w:rPr>
              <w:t>популярности</w:t>
            </w:r>
            <w:r w:rsidRPr="005702AA">
              <w:rPr>
                <w:rStyle w:val="apple-converted-space"/>
                <w:color w:val="222222"/>
                <w:shd w:val="clear" w:color="auto" w:fill="FFFFFF"/>
              </w:rPr>
              <w:t> </w:t>
            </w:r>
            <w:proofErr w:type="gramStart"/>
            <w:r w:rsidRPr="005702AA">
              <w:rPr>
                <w:rStyle w:val="af"/>
                <w:bCs/>
                <w:i w:val="0"/>
                <w:iCs w:val="0"/>
                <w:color w:val="000000"/>
                <w:shd w:val="clear" w:color="auto" w:fill="FFFFFF"/>
              </w:rPr>
              <w:t>туристического</w:t>
            </w:r>
            <w:proofErr w:type="gramEnd"/>
          </w:p>
          <w:p w:rsidR="00CB05B5" w:rsidRPr="005702AA" w:rsidRDefault="00CB05B5" w:rsidP="005702AA">
            <w:pPr>
              <w:pStyle w:val="a3"/>
              <w:jc w:val="center"/>
            </w:pPr>
            <w:r w:rsidRPr="005702AA">
              <w:rPr>
                <w:color w:val="222222"/>
                <w:shd w:val="clear" w:color="auto" w:fill="FFFFFF"/>
              </w:rPr>
              <w:t>продукта района;</w:t>
            </w:r>
            <w:r w:rsidRPr="005702AA">
              <w:rPr>
                <w:color w:val="000000"/>
              </w:rPr>
              <w:t xml:space="preserve"> увеличение количества туристов</w:t>
            </w:r>
            <w:r w:rsidRPr="005702AA">
              <w:t>, к завершающему этапу реализации программы по сравнению с 2011 г. на 45 %, численности туристов посетивших</w:t>
            </w:r>
            <w:r w:rsidRPr="005702AA">
              <w:rPr>
                <w:color w:val="000000"/>
              </w:rPr>
              <w:t xml:space="preserve"> </w:t>
            </w:r>
            <w:r w:rsidRPr="005702AA">
              <w:t>МАУСОБО «Сосновый бор» » к завершающему этапу реализации программы по сравнению с 2011 г. на 25 %.</w:t>
            </w:r>
          </w:p>
          <w:p w:rsidR="00CB05B5" w:rsidRPr="005702AA" w:rsidRDefault="00CB05B5" w:rsidP="00570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удельного веса </w:t>
            </w: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жителей района, занятых в отрасли туризм:</w:t>
            </w:r>
            <w:r w:rsidRPr="0057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2AA">
              <w:rPr>
                <w:rFonts w:ascii="Times New Roman" w:hAnsi="Times New Roman" w:cs="Times New Roman"/>
                <w:i/>
                <w:sz w:val="24"/>
                <w:szCs w:val="24"/>
              </w:rPr>
              <w:t>2013 г. – 0,2%; 2014 г. – 0,5%; 2015 г. – 0,8%.</w:t>
            </w:r>
          </w:p>
        </w:tc>
      </w:tr>
      <w:tr w:rsidR="00CB05B5" w:rsidRPr="005702AA" w:rsidTr="000D3047">
        <w:trPr>
          <w:cantSplit/>
          <w:trHeight w:val="240"/>
        </w:trPr>
        <w:tc>
          <w:tcPr>
            <w:tcW w:w="193" w:type="pct"/>
            <w:vAlign w:val="center"/>
          </w:tcPr>
          <w:p w:rsidR="00CB05B5" w:rsidRPr="005702AA" w:rsidRDefault="00CB05B5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3" w:type="pct"/>
            <w:vAlign w:val="center"/>
          </w:tcPr>
          <w:p w:rsidR="00CB05B5" w:rsidRPr="005702AA" w:rsidRDefault="00CB05B5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Разработка туристического паспорта территории</w:t>
            </w:r>
          </w:p>
        </w:tc>
        <w:tc>
          <w:tcPr>
            <w:tcW w:w="622" w:type="pct"/>
            <w:vMerge/>
            <w:vAlign w:val="center"/>
          </w:tcPr>
          <w:p w:rsidR="00CB05B5" w:rsidRPr="005702AA" w:rsidRDefault="00CB05B5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Align w:val="center"/>
          </w:tcPr>
          <w:p w:rsidR="00CB05B5" w:rsidRPr="005702AA" w:rsidRDefault="00CB05B5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287" w:type="pct"/>
            <w:vAlign w:val="center"/>
          </w:tcPr>
          <w:p w:rsidR="00CB05B5" w:rsidRPr="005702AA" w:rsidRDefault="00CB05B5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273" w:type="pct"/>
            <w:vAlign w:val="center"/>
          </w:tcPr>
          <w:p w:rsidR="00CB05B5" w:rsidRPr="005702AA" w:rsidRDefault="00CB05B5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4" w:type="pct"/>
            <w:vAlign w:val="center"/>
          </w:tcPr>
          <w:p w:rsidR="00CB05B5" w:rsidRPr="005702AA" w:rsidRDefault="00CB05B5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4" w:type="pct"/>
            <w:vMerge/>
            <w:vAlign w:val="center"/>
          </w:tcPr>
          <w:p w:rsidR="00CB05B5" w:rsidRPr="005702AA" w:rsidRDefault="00CB05B5" w:rsidP="00570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5B5" w:rsidRPr="005702AA" w:rsidTr="000D3047">
        <w:trPr>
          <w:cantSplit/>
          <w:trHeight w:val="240"/>
        </w:trPr>
        <w:tc>
          <w:tcPr>
            <w:tcW w:w="193" w:type="pct"/>
            <w:vAlign w:val="center"/>
          </w:tcPr>
          <w:p w:rsidR="00CB05B5" w:rsidRPr="005702AA" w:rsidRDefault="00CB05B5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3" w:type="pct"/>
            <w:vAlign w:val="center"/>
          </w:tcPr>
          <w:p w:rsidR="00CB05B5" w:rsidRPr="000D3047" w:rsidRDefault="000D3047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47">
              <w:rPr>
                <w:rFonts w:ascii="Times New Roman" w:hAnsi="Times New Roman" w:cs="Times New Roman"/>
                <w:sz w:val="24"/>
                <w:szCs w:val="24"/>
              </w:rPr>
              <w:t>Услуги туристических организаций</w:t>
            </w:r>
          </w:p>
        </w:tc>
        <w:tc>
          <w:tcPr>
            <w:tcW w:w="622" w:type="pct"/>
            <w:vMerge/>
            <w:vAlign w:val="center"/>
          </w:tcPr>
          <w:p w:rsidR="00CB05B5" w:rsidRPr="005702AA" w:rsidRDefault="00CB05B5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Align w:val="center"/>
          </w:tcPr>
          <w:p w:rsidR="00CB05B5" w:rsidRPr="005702AA" w:rsidRDefault="00CB05B5" w:rsidP="0025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4D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7" w:type="pct"/>
            <w:vAlign w:val="center"/>
          </w:tcPr>
          <w:p w:rsidR="00CB05B5" w:rsidRPr="005702AA" w:rsidRDefault="00CB05B5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73" w:type="pct"/>
            <w:vAlign w:val="center"/>
          </w:tcPr>
          <w:p w:rsidR="00CB05B5" w:rsidRPr="005702AA" w:rsidRDefault="000D3047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B05B5" w:rsidRPr="005702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74" w:type="pct"/>
            <w:vAlign w:val="center"/>
          </w:tcPr>
          <w:p w:rsidR="00CB05B5" w:rsidRPr="005702AA" w:rsidRDefault="00CB05B5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44" w:type="pct"/>
            <w:vMerge/>
            <w:vAlign w:val="center"/>
          </w:tcPr>
          <w:p w:rsidR="00CB05B5" w:rsidRPr="005702AA" w:rsidRDefault="00CB05B5" w:rsidP="00570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047" w:rsidRPr="005702AA" w:rsidTr="000D3047">
        <w:trPr>
          <w:cantSplit/>
          <w:trHeight w:val="1351"/>
        </w:trPr>
        <w:tc>
          <w:tcPr>
            <w:tcW w:w="193" w:type="pct"/>
            <w:vAlign w:val="center"/>
          </w:tcPr>
          <w:p w:rsidR="000D3047" w:rsidRPr="005702AA" w:rsidRDefault="000D3047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3" w:type="pct"/>
            <w:vAlign w:val="center"/>
          </w:tcPr>
          <w:p w:rsidR="000D3047" w:rsidRPr="000D3047" w:rsidRDefault="000D3047" w:rsidP="000D30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47">
              <w:rPr>
                <w:rFonts w:ascii="Times New Roman" w:hAnsi="Times New Roman" w:cs="Times New Roman"/>
                <w:sz w:val="24"/>
                <w:szCs w:val="24"/>
              </w:rPr>
              <w:t>Организация образовательных программ (профильных курсов, семинаров) для субъектов, занимающихся предоставлением туристских услуг на селе</w:t>
            </w:r>
          </w:p>
        </w:tc>
        <w:tc>
          <w:tcPr>
            <w:tcW w:w="622" w:type="pct"/>
            <w:vMerge/>
            <w:vAlign w:val="center"/>
          </w:tcPr>
          <w:p w:rsidR="000D3047" w:rsidRPr="005702AA" w:rsidRDefault="000D3047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Align w:val="center"/>
          </w:tcPr>
          <w:p w:rsidR="000D3047" w:rsidRPr="005702AA" w:rsidRDefault="00912C53" w:rsidP="00671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3047" w:rsidRPr="005702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7" w:type="pct"/>
            <w:vAlign w:val="center"/>
          </w:tcPr>
          <w:p w:rsidR="000D3047" w:rsidRPr="005702AA" w:rsidRDefault="000D3047" w:rsidP="00671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73" w:type="pct"/>
            <w:vAlign w:val="center"/>
          </w:tcPr>
          <w:p w:rsidR="000D3047" w:rsidRPr="005702AA" w:rsidRDefault="000D3047" w:rsidP="00671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74" w:type="pct"/>
            <w:vAlign w:val="center"/>
          </w:tcPr>
          <w:p w:rsidR="000D3047" w:rsidRPr="005702AA" w:rsidRDefault="000D3047" w:rsidP="00671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44" w:type="pct"/>
            <w:vMerge/>
            <w:vAlign w:val="center"/>
          </w:tcPr>
          <w:p w:rsidR="000D3047" w:rsidRPr="005702AA" w:rsidRDefault="000D3047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2AA" w:rsidRPr="005702AA" w:rsidTr="000D3047">
        <w:trPr>
          <w:cantSplit/>
          <w:trHeight w:val="360"/>
        </w:trPr>
        <w:tc>
          <w:tcPr>
            <w:tcW w:w="193" w:type="pct"/>
            <w:vAlign w:val="center"/>
          </w:tcPr>
          <w:p w:rsidR="00782812" w:rsidRPr="005702AA" w:rsidRDefault="00770BEE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3" w:type="pct"/>
            <w:vAlign w:val="center"/>
          </w:tcPr>
          <w:p w:rsidR="00782812" w:rsidRPr="005702AA" w:rsidRDefault="00782812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Оплата обучения инструкторов по туризму</w:t>
            </w:r>
          </w:p>
        </w:tc>
        <w:tc>
          <w:tcPr>
            <w:tcW w:w="622" w:type="pct"/>
            <w:vMerge/>
            <w:vAlign w:val="center"/>
          </w:tcPr>
          <w:p w:rsidR="00782812" w:rsidRPr="005702AA" w:rsidRDefault="00782812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Align w:val="center"/>
          </w:tcPr>
          <w:p w:rsidR="00782812" w:rsidRPr="005702AA" w:rsidRDefault="00782812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287" w:type="pct"/>
            <w:vAlign w:val="center"/>
          </w:tcPr>
          <w:p w:rsidR="00782812" w:rsidRPr="005702AA" w:rsidRDefault="00782812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73" w:type="pct"/>
            <w:vAlign w:val="center"/>
          </w:tcPr>
          <w:p w:rsidR="00782812" w:rsidRPr="005702AA" w:rsidRDefault="00782812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74" w:type="pct"/>
            <w:vAlign w:val="center"/>
          </w:tcPr>
          <w:p w:rsidR="00782812" w:rsidRPr="005702AA" w:rsidRDefault="00782812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44" w:type="pct"/>
            <w:vAlign w:val="center"/>
          </w:tcPr>
          <w:p w:rsidR="00782812" w:rsidRPr="005702AA" w:rsidRDefault="00084F5F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Ежегодное обучение инструкторов, матрос</w:t>
            </w:r>
            <w:bookmarkStart w:id="0" w:name="_GoBack"/>
            <w:bookmarkEnd w:id="0"/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ов-спасателей для сплавов -2 чел. в год</w:t>
            </w:r>
          </w:p>
        </w:tc>
      </w:tr>
      <w:tr w:rsidR="005702AA" w:rsidRPr="005702AA" w:rsidTr="000D3047">
        <w:trPr>
          <w:cantSplit/>
          <w:trHeight w:val="360"/>
        </w:trPr>
        <w:tc>
          <w:tcPr>
            <w:tcW w:w="193" w:type="pct"/>
            <w:vAlign w:val="center"/>
          </w:tcPr>
          <w:p w:rsidR="00782812" w:rsidRPr="005702AA" w:rsidRDefault="00770BEE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3" w:type="pct"/>
            <w:vAlign w:val="center"/>
          </w:tcPr>
          <w:p w:rsidR="00782812" w:rsidRPr="005702AA" w:rsidRDefault="00782812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Участие делегации района в туристических выставках, ярмарках</w:t>
            </w:r>
          </w:p>
        </w:tc>
        <w:tc>
          <w:tcPr>
            <w:tcW w:w="622" w:type="pct"/>
            <w:vMerge/>
            <w:vAlign w:val="center"/>
          </w:tcPr>
          <w:p w:rsidR="00782812" w:rsidRPr="005702AA" w:rsidRDefault="00782812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Align w:val="center"/>
          </w:tcPr>
          <w:p w:rsidR="00782812" w:rsidRPr="005702AA" w:rsidRDefault="00782812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287" w:type="pct"/>
            <w:vAlign w:val="center"/>
          </w:tcPr>
          <w:p w:rsidR="00782812" w:rsidRPr="005702AA" w:rsidRDefault="00782812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73" w:type="pct"/>
            <w:vAlign w:val="center"/>
          </w:tcPr>
          <w:p w:rsidR="00782812" w:rsidRPr="005702AA" w:rsidRDefault="00782812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74" w:type="pct"/>
            <w:vAlign w:val="center"/>
          </w:tcPr>
          <w:p w:rsidR="00782812" w:rsidRPr="005702AA" w:rsidRDefault="00782812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44" w:type="pct"/>
            <w:vAlign w:val="center"/>
          </w:tcPr>
          <w:p w:rsidR="00782812" w:rsidRPr="005702AA" w:rsidRDefault="00084F5F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Ежегодное участие делегации района в туристических выставках, ярмарках – 3 участия в год.</w:t>
            </w:r>
          </w:p>
        </w:tc>
      </w:tr>
      <w:tr w:rsidR="005702AA" w:rsidRPr="005702AA" w:rsidTr="000D3047">
        <w:trPr>
          <w:cantSplit/>
          <w:trHeight w:val="240"/>
        </w:trPr>
        <w:tc>
          <w:tcPr>
            <w:tcW w:w="193" w:type="pct"/>
            <w:vAlign w:val="center"/>
          </w:tcPr>
          <w:p w:rsidR="00782812" w:rsidRPr="005702AA" w:rsidRDefault="00770BEE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3" w:type="pct"/>
            <w:vAlign w:val="center"/>
          </w:tcPr>
          <w:p w:rsidR="00782812" w:rsidRPr="005702AA" w:rsidRDefault="00782812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обеспечение отрасли туризм</w:t>
            </w:r>
          </w:p>
        </w:tc>
        <w:tc>
          <w:tcPr>
            <w:tcW w:w="622" w:type="pct"/>
            <w:vMerge/>
            <w:vAlign w:val="center"/>
          </w:tcPr>
          <w:p w:rsidR="00782812" w:rsidRPr="005702AA" w:rsidRDefault="00782812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Align w:val="center"/>
          </w:tcPr>
          <w:p w:rsidR="00782812" w:rsidRPr="005702AA" w:rsidRDefault="00254D42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82812" w:rsidRPr="005702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7" w:type="pct"/>
            <w:vAlign w:val="center"/>
          </w:tcPr>
          <w:p w:rsidR="00782812" w:rsidRPr="005702AA" w:rsidRDefault="00782812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73" w:type="pct"/>
            <w:vAlign w:val="center"/>
          </w:tcPr>
          <w:p w:rsidR="00782812" w:rsidRPr="005702AA" w:rsidRDefault="00782812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274" w:type="pct"/>
            <w:vAlign w:val="center"/>
          </w:tcPr>
          <w:p w:rsidR="00782812" w:rsidRPr="005702AA" w:rsidRDefault="00782812" w:rsidP="0057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44" w:type="pct"/>
            <w:vAlign w:val="center"/>
          </w:tcPr>
          <w:p w:rsidR="00782812" w:rsidRPr="005702AA" w:rsidRDefault="00084F5F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Обеспеченность туристическим инвентарем и оборудованием на 70 % к завершающему этапу реализации программы</w:t>
            </w:r>
          </w:p>
        </w:tc>
      </w:tr>
      <w:tr w:rsidR="005702AA" w:rsidRPr="005702AA" w:rsidTr="005702AA">
        <w:trPr>
          <w:cantSplit/>
          <w:trHeight w:val="360"/>
        </w:trPr>
        <w:tc>
          <w:tcPr>
            <w:tcW w:w="193" w:type="pct"/>
            <w:vAlign w:val="center"/>
          </w:tcPr>
          <w:p w:rsidR="005702AA" w:rsidRPr="005702AA" w:rsidRDefault="005702AA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pct"/>
            <w:gridSpan w:val="2"/>
            <w:vAlign w:val="center"/>
          </w:tcPr>
          <w:p w:rsidR="005702AA" w:rsidRPr="005702AA" w:rsidRDefault="005702AA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64" w:type="pct"/>
            <w:vAlign w:val="center"/>
          </w:tcPr>
          <w:p w:rsidR="005702AA" w:rsidRPr="005702AA" w:rsidRDefault="00254D42" w:rsidP="00912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2C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702AA" w:rsidRPr="005702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87" w:type="pct"/>
            <w:vAlign w:val="center"/>
          </w:tcPr>
          <w:p w:rsidR="005702AA" w:rsidRPr="005702AA" w:rsidRDefault="00254D42" w:rsidP="00912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2C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02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702AA" w:rsidRPr="005702A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73" w:type="pct"/>
            <w:vAlign w:val="center"/>
          </w:tcPr>
          <w:p w:rsidR="005702AA" w:rsidRDefault="00877FCE" w:rsidP="005702A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702AA" w:rsidRPr="00521EC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74" w:type="pct"/>
            <w:vAlign w:val="center"/>
          </w:tcPr>
          <w:p w:rsidR="005702AA" w:rsidRDefault="00877FCE" w:rsidP="005702A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702AA" w:rsidRPr="00521EC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44" w:type="pct"/>
            <w:vAlign w:val="center"/>
          </w:tcPr>
          <w:p w:rsidR="005702AA" w:rsidRPr="005702AA" w:rsidRDefault="005702AA" w:rsidP="005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2A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AE1BEB" w:rsidRDefault="00AE1BEB" w:rsidP="0062492D">
      <w:pPr>
        <w:rPr>
          <w:rFonts w:ascii="Times New Roman" w:hAnsi="Times New Roman" w:cs="Times New Roman"/>
          <w:sz w:val="24"/>
          <w:szCs w:val="24"/>
        </w:rPr>
        <w:sectPr w:rsidR="00AE1BEB" w:rsidSect="00254D42">
          <w:pgSz w:w="16838" w:h="11906" w:orient="landscape"/>
          <w:pgMar w:top="709" w:right="1134" w:bottom="426" w:left="992" w:header="709" w:footer="709" w:gutter="0"/>
          <w:cols w:space="708"/>
          <w:docGrid w:linePitch="360"/>
        </w:sectPr>
      </w:pPr>
    </w:p>
    <w:p w:rsidR="00F93378" w:rsidRPr="00421EC0" w:rsidRDefault="00F93378" w:rsidP="00254D42">
      <w:pPr>
        <w:rPr>
          <w:lang w:eastAsia="ru-RU"/>
        </w:rPr>
      </w:pPr>
    </w:p>
    <w:sectPr w:rsidR="00F93378" w:rsidRPr="00421EC0" w:rsidSect="0060183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9C8" w:rsidRDefault="00B609C8" w:rsidP="0062492D">
      <w:pPr>
        <w:spacing w:after="0" w:line="240" w:lineRule="auto"/>
      </w:pPr>
      <w:r>
        <w:separator/>
      </w:r>
    </w:p>
  </w:endnote>
  <w:endnote w:type="continuationSeparator" w:id="0">
    <w:p w:rsidR="00B609C8" w:rsidRDefault="00B609C8" w:rsidP="00624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9C8" w:rsidRDefault="00B609C8" w:rsidP="0062492D">
      <w:pPr>
        <w:spacing w:after="0" w:line="240" w:lineRule="auto"/>
      </w:pPr>
      <w:r>
        <w:separator/>
      </w:r>
    </w:p>
  </w:footnote>
  <w:footnote w:type="continuationSeparator" w:id="0">
    <w:p w:rsidR="00B609C8" w:rsidRDefault="00B609C8" w:rsidP="006249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58960CD"/>
    <w:multiLevelType w:val="hybridMultilevel"/>
    <w:tmpl w:val="5FD2533C"/>
    <w:lvl w:ilvl="0" w:tplc="6C7E7C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E96562"/>
    <w:multiLevelType w:val="hybridMultilevel"/>
    <w:tmpl w:val="2A184FE2"/>
    <w:lvl w:ilvl="0" w:tplc="7F928D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643" w:hanging="360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E80"/>
    <w:rsid w:val="000809DA"/>
    <w:rsid w:val="00084F5F"/>
    <w:rsid w:val="000C54D1"/>
    <w:rsid w:val="000D3047"/>
    <w:rsid w:val="000F621C"/>
    <w:rsid w:val="00106A93"/>
    <w:rsid w:val="001102FE"/>
    <w:rsid w:val="00111B80"/>
    <w:rsid w:val="00145E6B"/>
    <w:rsid w:val="00165920"/>
    <w:rsid w:val="00186774"/>
    <w:rsid w:val="001A033D"/>
    <w:rsid w:val="001D64A5"/>
    <w:rsid w:val="001E2F24"/>
    <w:rsid w:val="001F32C3"/>
    <w:rsid w:val="00211CE1"/>
    <w:rsid w:val="0021234C"/>
    <w:rsid w:val="002462E7"/>
    <w:rsid w:val="00254D42"/>
    <w:rsid w:val="00282B83"/>
    <w:rsid w:val="00292940"/>
    <w:rsid w:val="0029330F"/>
    <w:rsid w:val="002A483D"/>
    <w:rsid w:val="002A5953"/>
    <w:rsid w:val="002D4A6F"/>
    <w:rsid w:val="002D69AF"/>
    <w:rsid w:val="002F6367"/>
    <w:rsid w:val="0031419E"/>
    <w:rsid w:val="003257CA"/>
    <w:rsid w:val="003346B5"/>
    <w:rsid w:val="003360B9"/>
    <w:rsid w:val="00340154"/>
    <w:rsid w:val="00344BD0"/>
    <w:rsid w:val="00344D31"/>
    <w:rsid w:val="00345A0C"/>
    <w:rsid w:val="00360E4E"/>
    <w:rsid w:val="003A3402"/>
    <w:rsid w:val="003C4058"/>
    <w:rsid w:val="003C735B"/>
    <w:rsid w:val="003C77CC"/>
    <w:rsid w:val="003E3FD6"/>
    <w:rsid w:val="003E664B"/>
    <w:rsid w:val="00416B71"/>
    <w:rsid w:val="00417501"/>
    <w:rsid w:val="00421EC0"/>
    <w:rsid w:val="00431D29"/>
    <w:rsid w:val="00480469"/>
    <w:rsid w:val="00491357"/>
    <w:rsid w:val="004C38E2"/>
    <w:rsid w:val="00501C95"/>
    <w:rsid w:val="0050725F"/>
    <w:rsid w:val="005353FB"/>
    <w:rsid w:val="0053632A"/>
    <w:rsid w:val="005369B0"/>
    <w:rsid w:val="005702AA"/>
    <w:rsid w:val="00584E1C"/>
    <w:rsid w:val="005B4845"/>
    <w:rsid w:val="005B7BC5"/>
    <w:rsid w:val="005C1E31"/>
    <w:rsid w:val="005D0E84"/>
    <w:rsid w:val="005D2C45"/>
    <w:rsid w:val="00601836"/>
    <w:rsid w:val="00607AC4"/>
    <w:rsid w:val="006201C6"/>
    <w:rsid w:val="0062492D"/>
    <w:rsid w:val="00665144"/>
    <w:rsid w:val="006900CA"/>
    <w:rsid w:val="00693A4C"/>
    <w:rsid w:val="006A0DAF"/>
    <w:rsid w:val="006A4FDF"/>
    <w:rsid w:val="006B19DD"/>
    <w:rsid w:val="006B234E"/>
    <w:rsid w:val="006B3767"/>
    <w:rsid w:val="006C2CED"/>
    <w:rsid w:val="00726F23"/>
    <w:rsid w:val="007431FF"/>
    <w:rsid w:val="007471F0"/>
    <w:rsid w:val="00753ECD"/>
    <w:rsid w:val="00770BEE"/>
    <w:rsid w:val="00782161"/>
    <w:rsid w:val="00782812"/>
    <w:rsid w:val="007D7850"/>
    <w:rsid w:val="00802250"/>
    <w:rsid w:val="00812F43"/>
    <w:rsid w:val="00821DA7"/>
    <w:rsid w:val="00844520"/>
    <w:rsid w:val="00852F1A"/>
    <w:rsid w:val="008535D7"/>
    <w:rsid w:val="00865A52"/>
    <w:rsid w:val="00877FCE"/>
    <w:rsid w:val="00895025"/>
    <w:rsid w:val="008B46FC"/>
    <w:rsid w:val="008B62D0"/>
    <w:rsid w:val="008C352A"/>
    <w:rsid w:val="008D44B1"/>
    <w:rsid w:val="009011DF"/>
    <w:rsid w:val="00901FF9"/>
    <w:rsid w:val="00912C53"/>
    <w:rsid w:val="0092259B"/>
    <w:rsid w:val="009279B3"/>
    <w:rsid w:val="00935F4D"/>
    <w:rsid w:val="009465D1"/>
    <w:rsid w:val="00970351"/>
    <w:rsid w:val="00997F34"/>
    <w:rsid w:val="009D5F8E"/>
    <w:rsid w:val="009E6314"/>
    <w:rsid w:val="009F7981"/>
    <w:rsid w:val="00A07BBB"/>
    <w:rsid w:val="00A27595"/>
    <w:rsid w:val="00A32B85"/>
    <w:rsid w:val="00A60D2D"/>
    <w:rsid w:val="00AA5E8F"/>
    <w:rsid w:val="00AB6C6C"/>
    <w:rsid w:val="00AC5B73"/>
    <w:rsid w:val="00AD59D9"/>
    <w:rsid w:val="00AE1BEB"/>
    <w:rsid w:val="00AF2C94"/>
    <w:rsid w:val="00AF61E5"/>
    <w:rsid w:val="00B415D6"/>
    <w:rsid w:val="00B43E5B"/>
    <w:rsid w:val="00B609C8"/>
    <w:rsid w:val="00B66C8C"/>
    <w:rsid w:val="00B66F37"/>
    <w:rsid w:val="00BC4D3E"/>
    <w:rsid w:val="00BC654E"/>
    <w:rsid w:val="00BF1E16"/>
    <w:rsid w:val="00BF7764"/>
    <w:rsid w:val="00C63B67"/>
    <w:rsid w:val="00C75C8F"/>
    <w:rsid w:val="00C93F21"/>
    <w:rsid w:val="00C97228"/>
    <w:rsid w:val="00CB05B5"/>
    <w:rsid w:val="00CB0663"/>
    <w:rsid w:val="00CB709B"/>
    <w:rsid w:val="00CD0232"/>
    <w:rsid w:val="00CD5534"/>
    <w:rsid w:val="00CD71F8"/>
    <w:rsid w:val="00CE7CBD"/>
    <w:rsid w:val="00D01593"/>
    <w:rsid w:val="00D203E6"/>
    <w:rsid w:val="00D25E70"/>
    <w:rsid w:val="00D277C9"/>
    <w:rsid w:val="00D362AE"/>
    <w:rsid w:val="00D87D19"/>
    <w:rsid w:val="00D912C0"/>
    <w:rsid w:val="00DC2E9D"/>
    <w:rsid w:val="00DD729C"/>
    <w:rsid w:val="00DF52C5"/>
    <w:rsid w:val="00DF5FE9"/>
    <w:rsid w:val="00E16711"/>
    <w:rsid w:val="00E275EF"/>
    <w:rsid w:val="00E32FBF"/>
    <w:rsid w:val="00E3470C"/>
    <w:rsid w:val="00E52765"/>
    <w:rsid w:val="00E6101F"/>
    <w:rsid w:val="00E71B6B"/>
    <w:rsid w:val="00E76E80"/>
    <w:rsid w:val="00E91672"/>
    <w:rsid w:val="00EA601F"/>
    <w:rsid w:val="00EB1379"/>
    <w:rsid w:val="00EB1910"/>
    <w:rsid w:val="00ED2FFA"/>
    <w:rsid w:val="00ED4725"/>
    <w:rsid w:val="00F219D4"/>
    <w:rsid w:val="00F4780C"/>
    <w:rsid w:val="00F53D08"/>
    <w:rsid w:val="00F93378"/>
    <w:rsid w:val="00F97585"/>
    <w:rsid w:val="00FD0C0E"/>
    <w:rsid w:val="00FD3770"/>
    <w:rsid w:val="00FE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25E7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25">
    <w:name w:val="Style25"/>
    <w:basedOn w:val="a"/>
    <w:rsid w:val="00D25E7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2">
    <w:name w:val="Font Style62"/>
    <w:rsid w:val="00D25E70"/>
    <w:rPr>
      <w:rFonts w:ascii="Times New Roman" w:hAnsi="Times New Roman" w:cs="Times New Roman"/>
      <w:sz w:val="24"/>
      <w:szCs w:val="24"/>
    </w:rPr>
  </w:style>
  <w:style w:type="character" w:customStyle="1" w:styleId="FontStyle61">
    <w:name w:val="Font Style61"/>
    <w:rsid w:val="00D25E70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No Spacing"/>
    <w:link w:val="a4"/>
    <w:uiPriority w:val="1"/>
    <w:qFormat/>
    <w:rsid w:val="00334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32B85"/>
    <w:pPr>
      <w:ind w:left="720"/>
      <w:contextualSpacing/>
    </w:pPr>
  </w:style>
  <w:style w:type="paragraph" w:customStyle="1" w:styleId="Style22">
    <w:name w:val="Style22"/>
    <w:basedOn w:val="a"/>
    <w:rsid w:val="007471F0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7471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7471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rsid w:val="007471F0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2">
    <w:name w:val="Style12"/>
    <w:basedOn w:val="a"/>
    <w:rsid w:val="0021234C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21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21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21234C"/>
    <w:pPr>
      <w:widowControl w:val="0"/>
      <w:autoSpaceDE w:val="0"/>
      <w:autoSpaceDN w:val="0"/>
      <w:adjustRightInd w:val="0"/>
      <w:spacing w:after="0" w:line="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21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21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a"/>
    <w:rsid w:val="0021234C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21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1">
    <w:name w:val="Font Style81"/>
    <w:rsid w:val="0021234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2">
    <w:name w:val="Font Style82"/>
    <w:rsid w:val="0021234C"/>
    <w:rPr>
      <w:rFonts w:ascii="Century Schoolbook" w:hAnsi="Century Schoolbook" w:cs="Century Schoolbook"/>
      <w:sz w:val="20"/>
      <w:szCs w:val="20"/>
    </w:rPr>
  </w:style>
  <w:style w:type="character" w:customStyle="1" w:styleId="FontStyle83">
    <w:name w:val="Font Style83"/>
    <w:rsid w:val="0021234C"/>
    <w:rPr>
      <w:rFonts w:ascii="Arial Black" w:hAnsi="Arial Black" w:cs="Arial Black"/>
      <w:sz w:val="16"/>
      <w:szCs w:val="16"/>
    </w:rPr>
  </w:style>
  <w:style w:type="character" w:customStyle="1" w:styleId="FontStyle84">
    <w:name w:val="Font Style84"/>
    <w:rsid w:val="0021234C"/>
    <w:rPr>
      <w:rFonts w:ascii="Times New Roman" w:hAnsi="Times New Roman" w:cs="Times New Roman"/>
      <w:sz w:val="18"/>
      <w:szCs w:val="18"/>
    </w:rPr>
  </w:style>
  <w:style w:type="character" w:customStyle="1" w:styleId="FontStyle90">
    <w:name w:val="Font Style90"/>
    <w:rsid w:val="0021234C"/>
    <w:rPr>
      <w:rFonts w:ascii="Times New Roman" w:hAnsi="Times New Roman" w:cs="Times New Roman"/>
      <w:sz w:val="18"/>
      <w:szCs w:val="18"/>
    </w:rPr>
  </w:style>
  <w:style w:type="character" w:customStyle="1" w:styleId="FontStyle91">
    <w:name w:val="Font Style91"/>
    <w:rsid w:val="0021234C"/>
    <w:rPr>
      <w:rFonts w:ascii="Arial Black" w:hAnsi="Arial Black" w:cs="Arial Black"/>
      <w:w w:val="150"/>
      <w:sz w:val="8"/>
      <w:szCs w:val="8"/>
    </w:rPr>
  </w:style>
  <w:style w:type="paragraph" w:styleId="a6">
    <w:name w:val="Balloon Text"/>
    <w:basedOn w:val="a"/>
    <w:link w:val="a7"/>
    <w:uiPriority w:val="99"/>
    <w:semiHidden/>
    <w:unhideWhenUsed/>
    <w:rsid w:val="00935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5F4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F7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1A03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018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24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2492D"/>
  </w:style>
  <w:style w:type="paragraph" w:styleId="ab">
    <w:name w:val="footer"/>
    <w:basedOn w:val="a"/>
    <w:link w:val="ac"/>
    <w:uiPriority w:val="99"/>
    <w:unhideWhenUsed/>
    <w:rsid w:val="00624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2492D"/>
  </w:style>
  <w:style w:type="character" w:customStyle="1" w:styleId="a4">
    <w:name w:val="Без интервала Знак"/>
    <w:basedOn w:val="a0"/>
    <w:link w:val="a3"/>
    <w:uiPriority w:val="1"/>
    <w:rsid w:val="006249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011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1F32C3"/>
    <w:pPr>
      <w:spacing w:after="0" w:line="240" w:lineRule="auto"/>
      <w:ind w:right="-1" w:firstLine="426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1F32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84452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AF2C94"/>
    <w:rPr>
      <w:i/>
      <w:iCs/>
    </w:rPr>
  </w:style>
  <w:style w:type="character" w:customStyle="1" w:styleId="apple-converted-space">
    <w:name w:val="apple-converted-space"/>
    <w:basedOn w:val="a0"/>
    <w:rsid w:val="00AF2C94"/>
  </w:style>
  <w:style w:type="paragraph" w:styleId="af0">
    <w:name w:val="Normal (Web)"/>
    <w:basedOn w:val="a"/>
    <w:unhideWhenUsed/>
    <w:rsid w:val="00314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D01593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D01593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D0159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25E7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25">
    <w:name w:val="Style25"/>
    <w:basedOn w:val="a"/>
    <w:rsid w:val="00D25E7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2">
    <w:name w:val="Font Style62"/>
    <w:rsid w:val="00D25E70"/>
    <w:rPr>
      <w:rFonts w:ascii="Times New Roman" w:hAnsi="Times New Roman" w:cs="Times New Roman"/>
      <w:sz w:val="24"/>
      <w:szCs w:val="24"/>
    </w:rPr>
  </w:style>
  <w:style w:type="character" w:customStyle="1" w:styleId="FontStyle61">
    <w:name w:val="Font Style61"/>
    <w:rsid w:val="00D25E70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No Spacing"/>
    <w:link w:val="a4"/>
    <w:uiPriority w:val="1"/>
    <w:qFormat/>
    <w:rsid w:val="00334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32B85"/>
    <w:pPr>
      <w:ind w:left="720"/>
      <w:contextualSpacing/>
    </w:pPr>
  </w:style>
  <w:style w:type="paragraph" w:customStyle="1" w:styleId="Style22">
    <w:name w:val="Style22"/>
    <w:basedOn w:val="a"/>
    <w:rsid w:val="007471F0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7471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7471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rsid w:val="007471F0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2">
    <w:name w:val="Style12"/>
    <w:basedOn w:val="a"/>
    <w:rsid w:val="0021234C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21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21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21234C"/>
    <w:pPr>
      <w:widowControl w:val="0"/>
      <w:autoSpaceDE w:val="0"/>
      <w:autoSpaceDN w:val="0"/>
      <w:adjustRightInd w:val="0"/>
      <w:spacing w:after="0" w:line="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21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21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a"/>
    <w:rsid w:val="0021234C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21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1">
    <w:name w:val="Font Style81"/>
    <w:rsid w:val="0021234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2">
    <w:name w:val="Font Style82"/>
    <w:rsid w:val="0021234C"/>
    <w:rPr>
      <w:rFonts w:ascii="Century Schoolbook" w:hAnsi="Century Schoolbook" w:cs="Century Schoolbook"/>
      <w:sz w:val="20"/>
      <w:szCs w:val="20"/>
    </w:rPr>
  </w:style>
  <w:style w:type="character" w:customStyle="1" w:styleId="FontStyle83">
    <w:name w:val="Font Style83"/>
    <w:rsid w:val="0021234C"/>
    <w:rPr>
      <w:rFonts w:ascii="Arial Black" w:hAnsi="Arial Black" w:cs="Arial Black"/>
      <w:sz w:val="16"/>
      <w:szCs w:val="16"/>
    </w:rPr>
  </w:style>
  <w:style w:type="character" w:customStyle="1" w:styleId="FontStyle84">
    <w:name w:val="Font Style84"/>
    <w:rsid w:val="0021234C"/>
    <w:rPr>
      <w:rFonts w:ascii="Times New Roman" w:hAnsi="Times New Roman" w:cs="Times New Roman"/>
      <w:sz w:val="18"/>
      <w:szCs w:val="18"/>
    </w:rPr>
  </w:style>
  <w:style w:type="character" w:customStyle="1" w:styleId="FontStyle90">
    <w:name w:val="Font Style90"/>
    <w:rsid w:val="0021234C"/>
    <w:rPr>
      <w:rFonts w:ascii="Times New Roman" w:hAnsi="Times New Roman" w:cs="Times New Roman"/>
      <w:sz w:val="18"/>
      <w:szCs w:val="18"/>
    </w:rPr>
  </w:style>
  <w:style w:type="character" w:customStyle="1" w:styleId="FontStyle91">
    <w:name w:val="Font Style91"/>
    <w:rsid w:val="0021234C"/>
    <w:rPr>
      <w:rFonts w:ascii="Arial Black" w:hAnsi="Arial Black" w:cs="Arial Black"/>
      <w:w w:val="150"/>
      <w:sz w:val="8"/>
      <w:szCs w:val="8"/>
    </w:rPr>
  </w:style>
  <w:style w:type="paragraph" w:styleId="a6">
    <w:name w:val="Balloon Text"/>
    <w:basedOn w:val="a"/>
    <w:link w:val="a7"/>
    <w:uiPriority w:val="99"/>
    <w:semiHidden/>
    <w:unhideWhenUsed/>
    <w:rsid w:val="00935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5F4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F7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1A03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018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24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2492D"/>
  </w:style>
  <w:style w:type="paragraph" w:styleId="ab">
    <w:name w:val="footer"/>
    <w:basedOn w:val="a"/>
    <w:link w:val="ac"/>
    <w:uiPriority w:val="99"/>
    <w:unhideWhenUsed/>
    <w:rsid w:val="00624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2492D"/>
  </w:style>
  <w:style w:type="character" w:customStyle="1" w:styleId="a4">
    <w:name w:val="Без интервала Знак"/>
    <w:basedOn w:val="a0"/>
    <w:link w:val="a3"/>
    <w:uiPriority w:val="1"/>
    <w:rsid w:val="006249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011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1F32C3"/>
    <w:pPr>
      <w:spacing w:after="0" w:line="240" w:lineRule="auto"/>
      <w:ind w:right="-1" w:firstLine="426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1F32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84452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AF2C94"/>
    <w:rPr>
      <w:i/>
      <w:iCs/>
    </w:rPr>
  </w:style>
  <w:style w:type="character" w:customStyle="1" w:styleId="apple-converted-space">
    <w:name w:val="apple-converted-space"/>
    <w:basedOn w:val="a0"/>
    <w:rsid w:val="00AF2C94"/>
  </w:style>
  <w:style w:type="paragraph" w:styleId="af0">
    <w:name w:val="Normal (Web)"/>
    <w:basedOn w:val="a"/>
    <w:unhideWhenUsed/>
    <w:rsid w:val="00314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D01593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D01593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D015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3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6388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83927-5A90-42A9-97C8-DB811B1BA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 Харисович</dc:creator>
  <cp:keywords/>
  <dc:description/>
  <cp:lastModifiedBy>Кадровик</cp:lastModifiedBy>
  <cp:revision>156</cp:revision>
  <cp:lastPrinted>2012-09-06T01:55:00Z</cp:lastPrinted>
  <dcterms:created xsi:type="dcterms:W3CDTF">2011-01-12T06:55:00Z</dcterms:created>
  <dcterms:modified xsi:type="dcterms:W3CDTF">2013-07-19T04:53:00Z</dcterms:modified>
</cp:coreProperties>
</file>